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80" w:rsidRPr="00DA4E93" w:rsidRDefault="00A96D80" w:rsidP="00A96D80">
      <w:pPr>
        <w:jc w:val="center"/>
        <w:rPr>
          <w:b/>
          <w:lang w:val="uk-UA"/>
        </w:rPr>
      </w:pPr>
      <w:r w:rsidRPr="00DA4E93">
        <w:rPr>
          <w:b/>
          <w:lang w:val="uk-UA"/>
        </w:rPr>
        <w:t>Лікарська таємниця та відп</w:t>
      </w:r>
      <w:r w:rsidR="00DA4E93">
        <w:rPr>
          <w:b/>
          <w:lang w:val="uk-UA"/>
        </w:rPr>
        <w:t>овідальність за її розголошення</w:t>
      </w:r>
    </w:p>
    <w:p w:rsidR="00A96D80" w:rsidRDefault="00A96D80" w:rsidP="00E5672C">
      <w:pPr>
        <w:rPr>
          <w:lang w:val="uk-UA"/>
        </w:rPr>
      </w:pPr>
    </w:p>
    <w:p w:rsidR="00A96D80" w:rsidRDefault="00A96D80" w:rsidP="00DA4E93">
      <w:pPr>
        <w:jc w:val="both"/>
        <w:rPr>
          <w:lang w:val="uk-UA"/>
        </w:rPr>
      </w:pPr>
      <w:r>
        <w:rPr>
          <w:lang w:val="uk-UA"/>
        </w:rPr>
        <w:t xml:space="preserve">         На сам перед розберемо поняття лікарської таємниці. Л</w:t>
      </w:r>
      <w:r w:rsidRPr="00A96D80">
        <w:rPr>
          <w:lang w:val="uk-UA"/>
        </w:rPr>
        <w:t>ікарська таємниця - певним чином задокументована інформація про хворобу, медичне обстеження, огляд та їх результати, інтимну і сімейну сторони життя громадянина.</w:t>
      </w:r>
      <w:r>
        <w:rPr>
          <w:lang w:val="uk-UA"/>
        </w:rPr>
        <w:t xml:space="preserve"> Це, зокрема, факти звернення за психіатричною допомогою, лікування у психіатричному закладі, відомості про стан психічного здоров’я, </w:t>
      </w:r>
      <w:r w:rsidR="00A926E5">
        <w:rPr>
          <w:lang w:val="uk-UA"/>
        </w:rPr>
        <w:t>відомості про зараження особи інфек</w:t>
      </w:r>
      <w:bookmarkStart w:id="0" w:name="_GoBack"/>
      <w:bookmarkEnd w:id="0"/>
      <w:r w:rsidR="00A926E5">
        <w:rPr>
          <w:lang w:val="uk-UA"/>
        </w:rPr>
        <w:t>ційною хворобою, що передається статевим шляхом, медичний огляд з цього приводу, відомості про приватне життя та відомості інтимного характеру, що стали відомі особі в зв’язку з виконанням професійних обов’язків.</w:t>
      </w:r>
    </w:p>
    <w:p w:rsidR="00A96D80" w:rsidRPr="00A926E5" w:rsidRDefault="00A926E5" w:rsidP="00DA4E93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A926E5">
        <w:rPr>
          <w:lang w:val="uk-UA"/>
        </w:rPr>
        <w:t xml:space="preserve">Лікарську таємницю (інформацію про пацієнта) слід відрізняти від медичної таємниці (інформації для пацієнта). </w:t>
      </w:r>
      <w:r>
        <w:rPr>
          <w:lang w:val="uk-UA"/>
        </w:rPr>
        <w:t>Медична таємниця це</w:t>
      </w:r>
      <w:r w:rsidRPr="00A926E5">
        <w:rPr>
          <w:lang w:val="uk-UA"/>
        </w:rPr>
        <w:t xml:space="preserve"> відомості про стан здоров'я людини, історію її хвороби, про мету запропонованих досліджень і лікувальних заходів, прогноз можливого розвитку захворювання, які лікар зобов'язаний надати на вимогу пацієнта, членів його сім'ї або законних представників</w:t>
      </w:r>
      <w:r>
        <w:rPr>
          <w:lang w:val="uk-UA"/>
        </w:rPr>
        <w:t>.</w:t>
      </w:r>
    </w:p>
    <w:p w:rsidR="00A96D80" w:rsidRPr="00A926E5" w:rsidRDefault="00A926E5" w:rsidP="00DA4E93">
      <w:pPr>
        <w:jc w:val="both"/>
        <w:rPr>
          <w:lang w:val="uk-UA"/>
        </w:rPr>
      </w:pPr>
      <w:r>
        <w:rPr>
          <w:lang w:val="uk-UA"/>
        </w:rPr>
        <w:t xml:space="preserve">        Ст. 145 Кримінального кодексу України передбачена відповідальність за розголошення лікарської таємниці, але тільки в тому випадку, коли в наслідок цього настали тяжкі наслідки. До тяжких насідків можна віднести наприклад </w:t>
      </w:r>
      <w:proofErr w:type="spellStart"/>
      <w:r>
        <w:t>самогубство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самокалічення</w:t>
      </w:r>
      <w:proofErr w:type="spellEnd"/>
      <w:r>
        <w:t xml:space="preserve"> </w:t>
      </w:r>
      <w:proofErr w:type="spellStart"/>
      <w:r>
        <w:t>потерпілого</w:t>
      </w:r>
      <w:proofErr w:type="spellEnd"/>
      <w:r>
        <w:t xml:space="preserve">, </w:t>
      </w:r>
      <w:proofErr w:type="spellStart"/>
      <w:r>
        <w:t>серйозне</w:t>
      </w:r>
      <w:proofErr w:type="spellEnd"/>
      <w:r>
        <w:t xml:space="preserve"> </w:t>
      </w:r>
      <w:proofErr w:type="spellStart"/>
      <w:r>
        <w:t>загострення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переживань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rPr>
          <w:lang w:val="uk-UA"/>
        </w:rPr>
        <w:t>.</w:t>
      </w:r>
    </w:p>
    <w:p w:rsidR="00A96D80" w:rsidRDefault="00A926E5" w:rsidP="00DA4E93">
      <w:pPr>
        <w:jc w:val="both"/>
        <w:rPr>
          <w:lang w:val="uk-UA"/>
        </w:rPr>
      </w:pPr>
      <w:r>
        <w:rPr>
          <w:lang w:val="uk-UA"/>
        </w:rPr>
        <w:t xml:space="preserve">       Розголошення лікарської таємниці може бути вчинено у різний спосіб – усно, </w:t>
      </w:r>
      <w:r w:rsidR="00DA4E93">
        <w:rPr>
          <w:lang w:val="uk-UA"/>
        </w:rPr>
        <w:t>письмово, через засоби ЗМІ, шляхом розголошення змісту медичних документів та демонстрування їх чи зроблених з них копій, демонстрація кіно та відео зйомки особи, що страждає на психічне захворювання, інше.</w:t>
      </w:r>
    </w:p>
    <w:p w:rsidR="00DA4E93" w:rsidRDefault="00DA4E93" w:rsidP="00DA4E93">
      <w:pPr>
        <w:jc w:val="both"/>
        <w:rPr>
          <w:lang w:val="uk-UA"/>
        </w:rPr>
      </w:pPr>
      <w:r>
        <w:rPr>
          <w:lang w:val="uk-UA"/>
        </w:rPr>
        <w:t xml:space="preserve">       За розголошення даних відомостей можуть бути притягнуті, як медичні працівники так і інші особи, яким в зв’язку з виконанням професійних обов’язків стала відома лікарська таємниця (в т.ч. випадково). Це зокрема нотаріуси, вихователі, психологи. </w:t>
      </w:r>
    </w:p>
    <w:p w:rsidR="00E5672C" w:rsidRPr="00DA4E93" w:rsidRDefault="00DA4E93" w:rsidP="00DA4E93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E5672C" w:rsidRPr="00A96D80">
        <w:rPr>
          <w:lang w:val="uk-UA"/>
        </w:rPr>
        <w:t xml:space="preserve">Умисне розголошення лікарської таємниці </w:t>
      </w:r>
      <w:r w:rsidR="00E5672C" w:rsidRPr="00DA4E93">
        <w:rPr>
          <w:lang w:val="uk-UA"/>
        </w:rPr>
        <w:t xml:space="preserve">карається штрафом до </w:t>
      </w:r>
      <w:r>
        <w:rPr>
          <w:lang w:val="uk-UA"/>
        </w:rPr>
        <w:t>850 грн.</w:t>
      </w:r>
      <w:r w:rsidR="00E5672C" w:rsidRPr="00DA4E93">
        <w:rPr>
          <w:lang w:val="uk-UA"/>
        </w:rPr>
        <w:t xml:space="preserve"> або громадськими роботами на строк </w:t>
      </w:r>
      <w:r>
        <w:rPr>
          <w:lang w:val="uk-UA"/>
        </w:rPr>
        <w:t>д</w:t>
      </w:r>
      <w:r w:rsidR="00E5672C" w:rsidRPr="00DA4E93">
        <w:rPr>
          <w:lang w:val="uk-UA"/>
        </w:rPr>
        <w:t xml:space="preserve">о </w:t>
      </w:r>
      <w:r>
        <w:rPr>
          <w:lang w:val="uk-UA"/>
        </w:rPr>
        <w:t>240</w:t>
      </w:r>
      <w:r w:rsidR="00E5672C" w:rsidRPr="00DA4E93">
        <w:rPr>
          <w:lang w:val="uk-UA"/>
        </w:rPr>
        <w:t xml:space="preserve"> годин, або позбавленням права обіймати певні посади чи займатися пев</w:t>
      </w:r>
      <w:r>
        <w:rPr>
          <w:lang w:val="uk-UA"/>
        </w:rPr>
        <w:t>ною діяльністю (в т.ч. медичною) на строк до 3</w:t>
      </w:r>
      <w:r w:rsidR="00E5672C" w:rsidRPr="00DA4E93">
        <w:rPr>
          <w:lang w:val="uk-UA"/>
        </w:rPr>
        <w:t xml:space="preserve"> років, або випр</w:t>
      </w:r>
      <w:r>
        <w:rPr>
          <w:lang w:val="uk-UA"/>
        </w:rPr>
        <w:t>авними роботами на строк до 2</w:t>
      </w:r>
      <w:r w:rsidR="00E5672C" w:rsidRPr="00DA4E93">
        <w:rPr>
          <w:lang w:val="uk-UA"/>
        </w:rPr>
        <w:t xml:space="preserve"> років.</w:t>
      </w:r>
    </w:p>
    <w:p w:rsidR="00E5672C" w:rsidRPr="00DA4E93" w:rsidRDefault="00E5672C" w:rsidP="00DA4E93">
      <w:pPr>
        <w:jc w:val="both"/>
        <w:rPr>
          <w:lang w:val="uk-UA"/>
        </w:rPr>
      </w:pPr>
    </w:p>
    <w:p w:rsidR="00E5672C" w:rsidRPr="00DA4E93" w:rsidRDefault="00E5672C" w:rsidP="00DA4E93">
      <w:pPr>
        <w:jc w:val="both"/>
        <w:rPr>
          <w:lang w:val="uk-UA"/>
        </w:rPr>
      </w:pPr>
    </w:p>
    <w:p w:rsidR="00E5672C" w:rsidRPr="00DA4E93" w:rsidRDefault="00E5672C" w:rsidP="00DA4E93">
      <w:pPr>
        <w:jc w:val="both"/>
        <w:rPr>
          <w:lang w:val="uk-UA"/>
        </w:rPr>
      </w:pPr>
    </w:p>
    <w:p w:rsidR="00E5672C" w:rsidRPr="00DA4E93" w:rsidRDefault="00E5672C" w:rsidP="00DA4E93">
      <w:pPr>
        <w:jc w:val="both"/>
        <w:rPr>
          <w:lang w:val="uk-UA"/>
        </w:rPr>
      </w:pPr>
    </w:p>
    <w:sectPr w:rsidR="00E5672C" w:rsidRPr="00DA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43"/>
    <w:rsid w:val="00306F43"/>
    <w:rsid w:val="00506DB6"/>
    <w:rsid w:val="005B0F91"/>
    <w:rsid w:val="00A926E5"/>
    <w:rsid w:val="00A96D80"/>
    <w:rsid w:val="00DA4E93"/>
    <w:rsid w:val="00E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2017-11-09T09:34:00Z</dcterms:created>
  <dcterms:modified xsi:type="dcterms:W3CDTF">2017-11-09T11:10:00Z</dcterms:modified>
</cp:coreProperties>
</file>