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4264"/>
        <w:gridCol w:w="6050"/>
      </w:tblGrid>
      <w:tr w:rsidR="005379B7" w:rsidRPr="00CB44F1" w:rsidTr="005379B7">
        <w:tc>
          <w:tcPr>
            <w:tcW w:w="4264" w:type="dxa"/>
          </w:tcPr>
          <w:p w:rsidR="005379B7" w:rsidRPr="005379B7" w:rsidRDefault="005379B7" w:rsidP="005379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“Затверджую”</w:t>
            </w:r>
          </w:p>
          <w:p w:rsidR="005379B7" w:rsidRPr="005379B7" w:rsidRDefault="005379B7" w:rsidP="005379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Зам. директора по навчальній роботі</w:t>
            </w:r>
          </w:p>
          <w:p w:rsidR="005379B7" w:rsidRPr="005379B7" w:rsidRDefault="005379B7" w:rsidP="005379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__Юрченко Л.В.</w:t>
            </w:r>
          </w:p>
          <w:p w:rsidR="005379B7" w:rsidRPr="005379B7" w:rsidRDefault="005379B7" w:rsidP="00537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</w:tc>
        <w:tc>
          <w:tcPr>
            <w:tcW w:w="6050" w:type="dxa"/>
          </w:tcPr>
          <w:p w:rsidR="005379B7" w:rsidRPr="005379B7" w:rsidRDefault="005379B7" w:rsidP="00537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Розглянуто на засіданні</w:t>
            </w:r>
          </w:p>
          <w:p w:rsidR="005379B7" w:rsidRPr="005379B7" w:rsidRDefault="005379B7" w:rsidP="005379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Методкомісії хірургічного  циклу</w:t>
            </w:r>
          </w:p>
          <w:p w:rsidR="005379B7" w:rsidRPr="005379B7" w:rsidRDefault="005379B7" w:rsidP="005379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Протокол № 7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25.08.2020 р.</w:t>
            </w:r>
          </w:p>
          <w:p w:rsidR="005379B7" w:rsidRPr="005379B7" w:rsidRDefault="005379B7" w:rsidP="005379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Голова методкомісії</w:t>
            </w:r>
          </w:p>
          <w:p w:rsidR="005379B7" w:rsidRPr="005379B7" w:rsidRDefault="005379B7" w:rsidP="005379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7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Ластівка–Оленюк  Л.В._</w:t>
            </w:r>
          </w:p>
          <w:p w:rsidR="005379B7" w:rsidRPr="005379B7" w:rsidRDefault="005379B7" w:rsidP="005379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79B7" w:rsidRDefault="005379B7" w:rsidP="005379B7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076196" w:rsidRDefault="00076196" w:rsidP="00C616E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ХІРУРГІЯ</w:t>
      </w:r>
    </w:p>
    <w:p w:rsidR="00485169" w:rsidRPr="00C616EE" w:rsidRDefault="00485169" w:rsidP="00C616E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ТЕОРІЯ</w:t>
      </w:r>
    </w:p>
    <w:p w:rsidR="00327ABF" w:rsidRPr="00C616EE" w:rsidRDefault="00327ABF" w:rsidP="00C616E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Тематичний план лекцій та самостійних робіт</w:t>
      </w:r>
    </w:p>
    <w:p w:rsidR="00327ABF" w:rsidRPr="000310D4" w:rsidRDefault="000310D4" w:rsidP="000310D4">
      <w:pPr>
        <w:widowControl w:val="0"/>
        <w:autoSpaceDE w:val="0"/>
        <w:autoSpaceDN w:val="0"/>
        <w:adjustRightInd w:val="0"/>
        <w:spacing w:after="0" w:line="240" w:lineRule="auto"/>
        <w:ind w:right="-858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 xml:space="preserve">                                </w:t>
      </w:r>
      <w:r w:rsidR="00327ABF" w:rsidRPr="00C61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( НОВА ПРОГРАМА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 xml:space="preserve"> 2020 </w:t>
      </w:r>
      <w:r w:rsidR="00327ABF" w:rsidRPr="00C61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)</w:t>
      </w:r>
    </w:p>
    <w:p w:rsidR="00076196" w:rsidRDefault="00076196" w:rsidP="0003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«АКУШЕРСЬКА СПРАВА» ІІ курс</w:t>
      </w:r>
    </w:p>
    <w:p w:rsidR="000310D4" w:rsidRDefault="000310D4" w:rsidP="0003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310D4" w:rsidRPr="00C616EE" w:rsidRDefault="000310D4" w:rsidP="0003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3"/>
        <w:tblW w:w="10490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560"/>
        <w:gridCol w:w="999"/>
        <w:gridCol w:w="1135"/>
        <w:gridCol w:w="4678"/>
        <w:gridCol w:w="1843"/>
        <w:gridCol w:w="1275"/>
      </w:tblGrid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C616EE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C616EE">
              <w:rPr>
                <w:rFonts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C616EE">
              <w:rPr>
                <w:rFonts w:hAnsi="Times New Roman" w:cs="Times New Roman"/>
                <w:sz w:val="24"/>
                <w:szCs w:val="24"/>
              </w:rPr>
              <w:t>Кіл. годин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C616EE">
              <w:rPr>
                <w:rFonts w:hAnsi="Times New Roman" w:cs="Times New Roman"/>
                <w:sz w:val="24"/>
                <w:szCs w:val="24"/>
              </w:rPr>
              <w:t>Що вивчалось на уроці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C616EE">
              <w:rPr>
                <w:rFonts w:hAnsi="Times New Roman" w:cs="Times New Roman"/>
                <w:sz w:val="24"/>
                <w:szCs w:val="24"/>
              </w:rPr>
              <w:t>Що задано додому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C616EE">
              <w:rPr>
                <w:rFonts w:hAnsi="Times New Roman" w:cs="Times New Roman"/>
                <w:sz w:val="24"/>
                <w:szCs w:val="24"/>
              </w:rPr>
              <w:t>Підпис викладача</w:t>
            </w: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C616EE">
              <w:rPr>
                <w:rFonts w:hAnsi="Times New Roman" w:cs="Times New Roman"/>
                <w:sz w:val="24"/>
                <w:szCs w:val="24"/>
              </w:rPr>
              <w:t>Д.Ф.Скрипніченко.»хірургія»</w:t>
            </w: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Профілактика хірургічної інфекції.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Стор.18-42</w:t>
            </w: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Вступ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Охорона праці в галузі.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Хімічна антисептика.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Стор.10-18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Н.М.Касевич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Стор.130-144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Стор.20-26</w:t>
            </w: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Гемостаз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Стор.42-52</w:t>
            </w: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Класифікація кровотеч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Стор.42-43</w:t>
            </w: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Знеболювання загальне та місцеве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Стор.53-89</w:t>
            </w: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Основні речовини для проведення наркозу та місцевої анестезії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Стор.55-57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64-66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68-71, 79-81</w:t>
            </w: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Інфузійна терапія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Стор.131-153</w:t>
            </w: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  <w:tr w:rsidR="00076196" w:rsidRPr="00C616EE" w:rsidTr="000310D4">
        <w:tc>
          <w:tcPr>
            <w:tcW w:w="560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13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Шляхи введення інфузійних речовин.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i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Донорство та його джерела.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i/>
                <w:sz w:val="24"/>
                <w:szCs w:val="24"/>
              </w:rPr>
              <w:t>Класифікація розчинів за групами.</w:t>
            </w:r>
          </w:p>
        </w:tc>
        <w:tc>
          <w:tcPr>
            <w:tcW w:w="1843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Стор.128-131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Стор.139-140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hAnsi="Times New Roman" w:cs="Times New Roman"/>
                <w:b/>
                <w:sz w:val="24"/>
                <w:szCs w:val="24"/>
              </w:rPr>
              <w:t>Стор.152-153</w:t>
            </w:r>
          </w:p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6196" w:rsidRPr="00C616EE" w:rsidRDefault="00076196" w:rsidP="000310D4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</w:tr>
    </w:tbl>
    <w:p w:rsidR="00C64891" w:rsidRPr="00C616EE" w:rsidRDefault="00C648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196" w:rsidRPr="00C616EE" w:rsidRDefault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планом Теорія :8 годин</w:t>
      </w:r>
    </w:p>
    <w:p w:rsidR="00076196" w:rsidRPr="00C616EE" w:rsidRDefault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hAnsi="Times New Roman" w:cs="Times New Roman"/>
          <w:b/>
          <w:i/>
          <w:sz w:val="24"/>
          <w:szCs w:val="24"/>
          <w:lang w:val="uk-UA"/>
        </w:rPr>
        <w:t>Самостійна робота : 9 годин</w:t>
      </w:r>
      <w:r w:rsidR="00C616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="00C616EE" w:rsidRPr="00C616EE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Викладач :</w:t>
      </w:r>
    </w:p>
    <w:p w:rsidR="00076196" w:rsidRPr="00C616EE" w:rsidRDefault="000761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196" w:rsidRPr="00C616EE" w:rsidRDefault="000761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196" w:rsidRPr="00C616EE" w:rsidRDefault="000761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196" w:rsidRPr="00C616EE" w:rsidRDefault="00076196" w:rsidP="0007619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«АКУШЕРСЬКА СПРАВА» ІІІ курс І  семестр </w:t>
      </w: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               </w:t>
      </w:r>
    </w:p>
    <w:p w:rsidR="00076196" w:rsidRPr="00C616EE" w:rsidRDefault="00076196" w:rsidP="0007619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tbl>
      <w:tblPr>
        <w:tblStyle w:val="2"/>
        <w:tblW w:w="10061" w:type="dxa"/>
        <w:tblLayout w:type="fixed"/>
        <w:tblLook w:val="04A0" w:firstRow="1" w:lastRow="0" w:firstColumn="1" w:lastColumn="0" w:noHBand="0" w:noVBand="1"/>
      </w:tblPr>
      <w:tblGrid>
        <w:gridCol w:w="250"/>
        <w:gridCol w:w="996"/>
        <w:gridCol w:w="996"/>
        <w:gridCol w:w="4377"/>
        <w:gridCol w:w="237"/>
        <w:gridCol w:w="2068"/>
        <w:gridCol w:w="1137"/>
      </w:tblGrid>
      <w:tr w:rsidR="00076196" w:rsidRPr="00C616EE" w:rsidTr="00076196">
        <w:trPr>
          <w:trHeight w:val="1436"/>
        </w:trPr>
        <w:tc>
          <w:tcPr>
            <w:tcW w:w="250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№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Кіл.год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Що вивчалось на уроці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Що задано додому Д.Ф. Скрипніченко «хірургія»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Підпис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викладача</w:t>
            </w:r>
          </w:p>
        </w:tc>
      </w:tr>
      <w:tr w:rsidR="00076196" w:rsidRPr="00C616EE" w:rsidTr="00076196">
        <w:trPr>
          <w:trHeight w:val="362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sz w:val="24"/>
                <w:szCs w:val="24"/>
              </w:rPr>
              <w:t>Діагностика хірургічних захворювань.</w:t>
            </w:r>
          </w:p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sz w:val="24"/>
                <w:szCs w:val="24"/>
              </w:rPr>
              <w:t>Передопераційний та післяопераційний періоди.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Стор.219-270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511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С/Р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b/>
                <w:i/>
                <w:sz w:val="24"/>
                <w:szCs w:val="24"/>
              </w:rPr>
            </w:pPr>
            <w:r w:rsidRPr="00C616EE">
              <w:rPr>
                <w:b/>
                <w:i/>
                <w:sz w:val="24"/>
                <w:szCs w:val="24"/>
              </w:rPr>
              <w:t>2</w:t>
            </w:r>
          </w:p>
          <w:p w:rsidR="00076196" w:rsidRPr="00C616EE" w:rsidRDefault="00076196" w:rsidP="000310D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b/>
                <w:i/>
                <w:sz w:val="24"/>
                <w:szCs w:val="24"/>
                <w:lang w:eastAsia="ru-RU"/>
              </w:rPr>
              <w:t>Деонтологія в хірургії.</w:t>
            </w:r>
          </w:p>
          <w:p w:rsidR="00076196" w:rsidRPr="00C616EE" w:rsidRDefault="00076196" w:rsidP="000310D4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Стор.213-216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256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076196" w:rsidRPr="00C616EE" w:rsidRDefault="00076196" w:rsidP="000310D4">
            <w:pPr>
              <w:rPr>
                <w:b/>
                <w:sz w:val="24"/>
                <w:szCs w:val="24"/>
                <w:lang w:eastAsia="ru-RU"/>
              </w:rPr>
            </w:pPr>
            <w:r w:rsidRPr="00C616EE">
              <w:rPr>
                <w:b/>
                <w:sz w:val="24"/>
                <w:szCs w:val="24"/>
                <w:lang w:eastAsia="ru-RU"/>
              </w:rPr>
              <w:t>Закриті механічні ушкодження.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Стор.281-294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1405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E2CCD" wp14:editId="4A49A6D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74295</wp:posOffset>
                      </wp:positionV>
                      <wp:extent cx="6372225" cy="0"/>
                      <wp:effectExtent l="0" t="0" r="9525" b="19050"/>
                      <wp:wrapNone/>
                      <wp:docPr id="3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2D75C" id="Пряма сполучна ліні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5.85pt" to="494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" strokecolor="#0d0d0d"/>
                  </w:pict>
                </mc:Fallback>
              </mc:AlternateConten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915A99" wp14:editId="114D5BA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769620</wp:posOffset>
                      </wp:positionV>
                      <wp:extent cx="6372225" cy="0"/>
                      <wp:effectExtent l="0" t="0" r="9525" b="19050"/>
                      <wp:wrapNone/>
                      <wp:docPr id="4" name="Пряма сполучна ліні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94DB4" id="Пряма сполучна лінія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60.6pt" to="494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" strokecolor="#0d0d0d"/>
                  </w:pict>
                </mc:Fallback>
              </mc:AlternateContent>
            </w:r>
            <w:r w:rsidRPr="00C616EE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С/Р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С\Р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 2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2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b/>
                <w:i/>
                <w:sz w:val="24"/>
                <w:szCs w:val="24"/>
                <w:lang w:eastAsia="ru-RU"/>
              </w:rPr>
              <w:t>Вивихи.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b/>
                <w:i/>
                <w:sz w:val="24"/>
                <w:szCs w:val="24"/>
                <w:lang w:eastAsia="ru-RU"/>
              </w:rPr>
              <w:t xml:space="preserve">Перша медична допомога. 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eastAsia="ru-RU"/>
              </w:rPr>
            </w:pPr>
            <w:r w:rsidRPr="00C616EE">
              <w:rPr>
                <w:b/>
                <w:sz w:val="24"/>
                <w:szCs w:val="24"/>
                <w:lang w:eastAsia="ru-RU"/>
              </w:rPr>
              <w:t>Ушкодження та захворювання хребта, таза,кінцівок. Синдром тривалого здавлювання.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sz w:val="24"/>
                <w:szCs w:val="24"/>
                <w:lang w:eastAsia="ru-RU"/>
              </w:rPr>
            </w:pP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b/>
                <w:i/>
                <w:sz w:val="24"/>
                <w:szCs w:val="24"/>
                <w:lang w:eastAsia="ru-RU"/>
              </w:rPr>
              <w:t>Вади розвитку кінцівок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 284-285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285-286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Стор.536-569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Стор.279-281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511"/>
        </w:trPr>
        <w:tc>
          <w:tcPr>
            <w:tcW w:w="250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sz w:val="24"/>
                <w:szCs w:val="24"/>
              </w:rPr>
              <w:t>Відкриті механічні ушкодження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Стор.180-190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526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С\Р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i/>
                <w:color w:val="000000"/>
                <w:spacing w:val="-6"/>
                <w:sz w:val="24"/>
                <w:szCs w:val="24"/>
                <w:lang w:val="ru-RU"/>
              </w:rPr>
            </w:pPr>
            <w:r w:rsidRPr="00C616EE">
              <w:rPr>
                <w:b/>
                <w:i/>
                <w:color w:val="000000"/>
                <w:spacing w:val="-6"/>
                <w:sz w:val="24"/>
                <w:szCs w:val="24"/>
                <w:lang w:val="ru-RU"/>
              </w:rPr>
              <w:t>Вогнепальні поранення</w:t>
            </w:r>
          </w:p>
          <w:p w:rsidR="00076196" w:rsidRPr="00C616EE" w:rsidRDefault="00076196" w:rsidP="000310D4">
            <w:pPr>
              <w:rPr>
                <w:b/>
                <w:color w:val="000000"/>
                <w:spacing w:val="-6"/>
                <w:sz w:val="24"/>
                <w:szCs w:val="24"/>
                <w:lang w:val="ru-RU"/>
              </w:rPr>
            </w:pPr>
            <w:r w:rsidRPr="00C616EE">
              <w:rPr>
                <w:b/>
                <w:i/>
                <w:color w:val="000000"/>
                <w:spacing w:val="-6"/>
                <w:sz w:val="24"/>
                <w:szCs w:val="24"/>
                <w:lang w:val="ru-RU"/>
              </w:rPr>
              <w:t>Отруєні  та укушені рани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Стор.181-182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 181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781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sz w:val="24"/>
                <w:szCs w:val="24"/>
              </w:rPr>
              <w:t>Термічні ушкодження.Електротравма.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Стор.294-310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256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С\Р</w:t>
            </w: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i/>
                <w:sz w:val="24"/>
                <w:szCs w:val="24"/>
              </w:rPr>
            </w:pPr>
            <w:r w:rsidRPr="00C616EE">
              <w:rPr>
                <w:b/>
                <w:i/>
                <w:sz w:val="24"/>
                <w:szCs w:val="24"/>
              </w:rPr>
              <w:t>Хімічні опіки.</w:t>
            </w:r>
          </w:p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i/>
                <w:sz w:val="24"/>
                <w:szCs w:val="24"/>
              </w:rPr>
              <w:t>Холодова травма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Стор.302-304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Стор.304-308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511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76196">
        <w:trPr>
          <w:trHeight w:val="540"/>
        </w:trPr>
        <w:tc>
          <w:tcPr>
            <w:tcW w:w="25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196" w:rsidRPr="00C616EE" w:rsidRDefault="00076196" w:rsidP="00076196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76196" w:rsidRPr="00C616EE" w:rsidRDefault="00076196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C616EE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планом Теорія :10годин</w:t>
      </w:r>
    </w:p>
    <w:p w:rsidR="00076196" w:rsidRPr="00C616EE" w:rsidRDefault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Самостійна робота : 16 годин                    Викладач : </w:t>
      </w:r>
    </w:p>
    <w:p w:rsidR="00C616EE" w:rsidRPr="00C616EE" w:rsidRDefault="00C616E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616EE" w:rsidRPr="00C616EE" w:rsidRDefault="00C616E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616EE" w:rsidRPr="00C616EE" w:rsidRDefault="00C616E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76196" w:rsidRPr="00C616EE" w:rsidRDefault="00076196" w:rsidP="00C616E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«АКУШЕРСЬКА СПРАВА» ІІІ курс І І семестр</w:t>
      </w:r>
    </w:p>
    <w:p w:rsidR="00076196" w:rsidRPr="00C616EE" w:rsidRDefault="00327ABF" w:rsidP="00076196">
      <w:pPr>
        <w:widowControl w:val="0"/>
        <w:autoSpaceDE w:val="0"/>
        <w:autoSpaceDN w:val="0"/>
        <w:adjustRightInd w:val="0"/>
        <w:spacing w:after="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          </w:t>
      </w:r>
    </w:p>
    <w:p w:rsidR="00076196" w:rsidRPr="00C616EE" w:rsidRDefault="00076196" w:rsidP="00076196">
      <w:pPr>
        <w:widowControl w:val="0"/>
        <w:autoSpaceDE w:val="0"/>
        <w:autoSpaceDN w:val="0"/>
        <w:adjustRightInd w:val="0"/>
        <w:spacing w:after="0" w:line="240" w:lineRule="auto"/>
        <w:ind w:right="-85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                                        </w:t>
      </w:r>
    </w:p>
    <w:tbl>
      <w:tblPr>
        <w:tblStyle w:val="1"/>
        <w:tblW w:w="10061" w:type="dxa"/>
        <w:tblLayout w:type="fixed"/>
        <w:tblLook w:val="04A0" w:firstRow="1" w:lastRow="0" w:firstColumn="1" w:lastColumn="0" w:noHBand="0" w:noVBand="1"/>
      </w:tblPr>
      <w:tblGrid>
        <w:gridCol w:w="536"/>
        <w:gridCol w:w="706"/>
        <w:gridCol w:w="1000"/>
        <w:gridCol w:w="4377"/>
        <w:gridCol w:w="237"/>
        <w:gridCol w:w="2068"/>
        <w:gridCol w:w="1137"/>
      </w:tblGrid>
      <w:tr w:rsidR="00076196" w:rsidRPr="00C616EE" w:rsidTr="000310D4">
        <w:trPr>
          <w:trHeight w:val="1037"/>
        </w:trPr>
        <w:tc>
          <w:tcPr>
            <w:tcW w:w="536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№</w:t>
            </w:r>
          </w:p>
        </w:tc>
        <w:tc>
          <w:tcPr>
            <w:tcW w:w="706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Дата</w:t>
            </w:r>
          </w:p>
        </w:tc>
        <w:tc>
          <w:tcPr>
            <w:tcW w:w="1000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Кіл.год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Що вивчалось на уроці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Що задано додому Д.Ф. Скрипніченко «хірургія»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Підпис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викладача</w:t>
            </w:r>
          </w:p>
        </w:tc>
      </w:tr>
      <w:tr w:rsidR="00076196" w:rsidRPr="00C616EE" w:rsidTr="000310D4">
        <w:trPr>
          <w:trHeight w:val="362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sz w:val="24"/>
                <w:szCs w:val="24"/>
              </w:rPr>
              <w:t>Хірургічна інфекція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Стор.310-328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511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С/р</w:t>
            </w: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pacing w:val="-4"/>
                <w:sz w:val="24"/>
                <w:szCs w:val="24"/>
              </w:rPr>
            </w:pPr>
            <w:r w:rsidRPr="00C616EE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Специфічна хірургічна інфекція. </w:t>
            </w:r>
          </w:p>
          <w:p w:rsidR="00076196" w:rsidRPr="00C616EE" w:rsidRDefault="00076196" w:rsidP="000310D4">
            <w:pPr>
              <w:rPr>
                <w:sz w:val="24"/>
                <w:szCs w:val="24"/>
                <w:lang w:eastAsia="ru-RU"/>
              </w:rPr>
            </w:pPr>
            <w:r w:rsidRPr="00C616EE">
              <w:rPr>
                <w:sz w:val="24"/>
                <w:szCs w:val="24"/>
                <w:lang w:eastAsia="ru-RU"/>
              </w:rPr>
              <w:t xml:space="preserve">  </w:t>
            </w:r>
            <w:r w:rsidRPr="00C616EE">
              <w:rPr>
                <w:i/>
                <w:color w:val="000000"/>
                <w:spacing w:val="-4"/>
                <w:sz w:val="24"/>
                <w:szCs w:val="24"/>
              </w:rPr>
              <w:t>Хірургічний туберкульоз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Стор.332-346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256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076196" w:rsidRPr="00C616EE" w:rsidRDefault="00076196" w:rsidP="000310D4">
            <w:pPr>
              <w:rPr>
                <w:b/>
                <w:sz w:val="24"/>
                <w:szCs w:val="24"/>
                <w:lang w:eastAsia="ru-RU"/>
              </w:rPr>
            </w:pPr>
            <w:r w:rsidRPr="00C616EE">
              <w:rPr>
                <w:b/>
                <w:sz w:val="24"/>
                <w:szCs w:val="24"/>
                <w:lang w:eastAsia="ru-RU"/>
              </w:rPr>
              <w:t xml:space="preserve">  Пухлини                      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Стор.350-358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1405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2C93F" wp14:editId="4EAF6814">
                      <wp:simplePos x="0" y="0"/>
                      <wp:positionH relativeFrom="column">
                        <wp:posOffset>-93606</wp:posOffset>
                      </wp:positionH>
                      <wp:positionV relativeFrom="paragraph">
                        <wp:posOffset>173243</wp:posOffset>
                      </wp:positionV>
                      <wp:extent cx="6371814" cy="0"/>
                      <wp:effectExtent l="0" t="0" r="10160" b="19050"/>
                      <wp:wrapNone/>
                      <wp:docPr id="1" name="Пряма сполучна ліні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18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97FC30" id="Пряма сполучна ліні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13.65pt" to="494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" strokecolor="#0d0d0d"/>
                  </w:pict>
                </mc:Fallback>
              </mc:AlternateContent>
            </w:r>
            <w:r w:rsidRPr="00C616E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89A36" wp14:editId="2880E66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948690</wp:posOffset>
                      </wp:positionV>
                      <wp:extent cx="6372225" cy="0"/>
                      <wp:effectExtent l="0" t="0" r="9525" b="19050"/>
                      <wp:wrapNone/>
                      <wp:docPr id="2" name="Пряма сполучна ліні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20488" id="Пряма сполучна ліні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74.7pt" to="494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" strokecolor="#0d0d0d"/>
                  </w:pict>
                </mc:Fallback>
              </mc:AlternateContent>
            </w: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С/р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1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2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1 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C616EE">
              <w:rPr>
                <w:i/>
                <w:color w:val="000000"/>
                <w:spacing w:val="-6"/>
                <w:sz w:val="24"/>
                <w:szCs w:val="24"/>
              </w:rPr>
              <w:t>Класифікація пухлин в залежності від вихідної тканини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bCs/>
                <w:sz w:val="24"/>
                <w:szCs w:val="24"/>
              </w:rPr>
            </w:pPr>
            <w:r w:rsidRPr="00C616EE">
              <w:rPr>
                <w:bCs/>
                <w:i/>
                <w:sz w:val="24"/>
                <w:szCs w:val="24"/>
              </w:rPr>
              <w:t>Змертвіння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C616EE">
              <w:rPr>
                <w:bCs/>
                <w:i/>
                <w:sz w:val="24"/>
                <w:szCs w:val="24"/>
              </w:rPr>
              <w:t>Природжені хірургічні захворювання:</w:t>
            </w:r>
            <w:r w:rsidRPr="00C616EE">
              <w:rPr>
                <w:i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C616EE">
              <w:rPr>
                <w:i/>
                <w:color w:val="000000"/>
                <w:spacing w:val="-6"/>
                <w:sz w:val="24"/>
                <w:szCs w:val="24"/>
              </w:rPr>
              <w:t xml:space="preserve"> </w:t>
            </w:r>
            <w:r w:rsidRPr="00C616EE">
              <w:rPr>
                <w:b/>
                <w:color w:val="000000"/>
                <w:spacing w:val="-6"/>
                <w:sz w:val="24"/>
                <w:szCs w:val="24"/>
              </w:rPr>
              <w:t xml:space="preserve">Ушкодження й захворювання голови та обличчя, шиї, 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b/>
                <w:color w:val="000000"/>
                <w:spacing w:val="-6"/>
                <w:sz w:val="24"/>
                <w:szCs w:val="24"/>
                <w:lang w:val="ru-RU"/>
              </w:rPr>
            </w:pPr>
            <w:r w:rsidRPr="00C616EE">
              <w:rPr>
                <w:b/>
                <w:color w:val="000000"/>
                <w:spacing w:val="-6"/>
                <w:sz w:val="24"/>
                <w:szCs w:val="24"/>
                <w:lang w:val="ru-RU"/>
              </w:rPr>
              <w:t>грудної клітки та органів грудної порожнини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i/>
                <w:color w:val="000000"/>
                <w:spacing w:val="-6"/>
                <w:sz w:val="24"/>
                <w:szCs w:val="24"/>
                <w:lang w:val="ru-RU"/>
              </w:rPr>
            </w:pP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i/>
                <w:color w:val="000000"/>
                <w:spacing w:val="-6"/>
                <w:sz w:val="24"/>
                <w:szCs w:val="24"/>
                <w:lang w:val="ru-RU"/>
              </w:rPr>
            </w:pPr>
            <w:r w:rsidRPr="00C616EE">
              <w:rPr>
                <w:i/>
                <w:color w:val="000000"/>
                <w:spacing w:val="-6"/>
                <w:sz w:val="24"/>
                <w:szCs w:val="24"/>
                <w:lang w:val="ru-RU"/>
              </w:rPr>
              <w:t xml:space="preserve"> Гнійно запальні захворювання та пухлини шиїі </w:t>
            </w:r>
          </w:p>
          <w:p w:rsidR="00076196" w:rsidRPr="00C616EE" w:rsidRDefault="00076196" w:rsidP="000310D4">
            <w:pPr>
              <w:widowControl w:val="0"/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eastAsia="ru-RU"/>
              </w:rPr>
            </w:pPr>
            <w:r w:rsidRPr="00C616EE">
              <w:rPr>
                <w:i/>
                <w:color w:val="000000"/>
                <w:spacing w:val="-6"/>
                <w:sz w:val="24"/>
                <w:szCs w:val="24"/>
                <w:lang w:val="ru-RU"/>
              </w:rPr>
              <w:t xml:space="preserve"> Гнійно запальні захворювання грудної клітки </w:t>
            </w:r>
            <w:r w:rsidRPr="00C616E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     </w:t>
            </w:r>
            <w:r w:rsidRPr="00C616EE">
              <w:rPr>
                <w:i/>
                <w:color w:val="000000"/>
                <w:sz w:val="24"/>
                <w:szCs w:val="24"/>
              </w:rPr>
              <w:t xml:space="preserve">     </w:t>
            </w:r>
            <w:r w:rsidRPr="00C616EE">
              <w:rPr>
                <w:bCs/>
                <w:i/>
                <w:sz w:val="24"/>
                <w:szCs w:val="24"/>
              </w:rPr>
              <w:t xml:space="preserve">              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Стор.362-366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270-281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Скрипниченко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Стор.366-437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Стор.395-398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Стор.420-429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511"/>
        </w:trPr>
        <w:tc>
          <w:tcPr>
            <w:tcW w:w="536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4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sz w:val="24"/>
                <w:szCs w:val="24"/>
              </w:rPr>
              <w:t>Ушкодження і захворювання органів черевної порожнини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Стор.438-461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526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С/р</w:t>
            </w: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i/>
                <w:color w:val="000000"/>
                <w:spacing w:val="-6"/>
                <w:sz w:val="24"/>
                <w:szCs w:val="24"/>
                <w:lang w:val="ru-RU"/>
              </w:rPr>
            </w:pPr>
            <w:r w:rsidRPr="00C616EE">
              <w:rPr>
                <w:i/>
                <w:color w:val="000000"/>
                <w:spacing w:val="-6"/>
                <w:sz w:val="24"/>
                <w:szCs w:val="24"/>
                <w:lang w:val="ru-RU"/>
              </w:rPr>
              <w:t>Шлунково-кишкові кровотечі</w:t>
            </w:r>
          </w:p>
          <w:p w:rsidR="00076196" w:rsidRPr="00C616EE" w:rsidRDefault="00076196" w:rsidP="000310D4">
            <w:pPr>
              <w:rPr>
                <w:i/>
                <w:color w:val="000000"/>
                <w:spacing w:val="-6"/>
                <w:sz w:val="24"/>
                <w:szCs w:val="24"/>
                <w:lang w:val="ru-RU"/>
              </w:rPr>
            </w:pPr>
            <w:r w:rsidRPr="00C616EE">
              <w:rPr>
                <w:i/>
                <w:color w:val="000000"/>
                <w:spacing w:val="-4"/>
                <w:sz w:val="24"/>
                <w:szCs w:val="24"/>
                <w:lang w:val="ru-RU"/>
              </w:rPr>
              <w:t>Тромбоемболія брижовихсудин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Стор.506-508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485-487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781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sz w:val="24"/>
                <w:szCs w:val="24"/>
              </w:rPr>
              <w:t>Гострі захворювання органів черевної порожнини.Хірургічні захворювання прямої кишки.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Стор.461-516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256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С/р</w:t>
            </w: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i/>
                <w:color w:val="000000"/>
                <w:spacing w:val="-4"/>
                <w:sz w:val="24"/>
                <w:szCs w:val="24"/>
                <w:lang w:val="ru-RU"/>
              </w:rPr>
              <w:t>Пухлини прямої кишки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Стор.513-516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511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/>
                <w:sz w:val="24"/>
                <w:szCs w:val="24"/>
              </w:rPr>
            </w:pPr>
            <w:r w:rsidRPr="00C616EE">
              <w:rPr>
                <w:b/>
                <w:sz w:val="24"/>
                <w:szCs w:val="24"/>
              </w:rPr>
              <w:t>Урологічні захворювання Захворювання судин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Стор.516-536 Стор.575-581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C616EE" w:rsidTr="000310D4">
        <w:trPr>
          <w:trHeight w:val="523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С/р</w:t>
            </w:r>
          </w:p>
        </w:tc>
        <w:tc>
          <w:tcPr>
            <w:tcW w:w="1000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1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i/>
                <w:color w:val="000000"/>
                <w:sz w:val="24"/>
                <w:szCs w:val="24"/>
              </w:rPr>
            </w:pPr>
            <w:r w:rsidRPr="00C616EE">
              <w:rPr>
                <w:i/>
                <w:color w:val="000000"/>
                <w:sz w:val="24"/>
                <w:szCs w:val="24"/>
              </w:rPr>
              <w:t>Спеціальні методи обстеження в урології.</w:t>
            </w:r>
          </w:p>
          <w:p w:rsidR="00076196" w:rsidRPr="00C616EE" w:rsidRDefault="00076196" w:rsidP="000310D4">
            <w:pPr>
              <w:rPr>
                <w:i/>
                <w:sz w:val="24"/>
                <w:szCs w:val="24"/>
              </w:rPr>
            </w:pPr>
            <w:r w:rsidRPr="00C616EE">
              <w:rPr>
                <w:i/>
                <w:sz w:val="24"/>
                <w:szCs w:val="24"/>
              </w:rPr>
              <w:t xml:space="preserve">Тромбофлебіт і флеботромбоз: 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Стор.516-518 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Стор.571-573</w:t>
            </w: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  <w:tr w:rsidR="00076196" w:rsidRPr="005379B7" w:rsidTr="000310D4">
        <w:trPr>
          <w:trHeight w:val="540"/>
        </w:trPr>
        <w:tc>
          <w:tcPr>
            <w:tcW w:w="53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С/р</w:t>
            </w:r>
          </w:p>
        </w:tc>
        <w:tc>
          <w:tcPr>
            <w:tcW w:w="1000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 xml:space="preserve">     3</w:t>
            </w:r>
          </w:p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  <w:r w:rsidRPr="00C616EE">
              <w:rPr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076196" w:rsidRPr="00C616EE" w:rsidRDefault="00076196" w:rsidP="000310D4">
            <w:pPr>
              <w:rPr>
                <w:bCs/>
                <w:i/>
                <w:sz w:val="24"/>
                <w:szCs w:val="24"/>
              </w:rPr>
            </w:pPr>
            <w:r w:rsidRPr="00C616EE">
              <w:rPr>
                <w:bCs/>
                <w:i/>
                <w:sz w:val="24"/>
                <w:szCs w:val="24"/>
              </w:rPr>
              <w:t xml:space="preserve">  Курація хворих</w:t>
            </w:r>
          </w:p>
          <w:p w:rsidR="00076196" w:rsidRPr="00C616EE" w:rsidRDefault="00076196" w:rsidP="000310D4">
            <w:pPr>
              <w:rPr>
                <w:bCs/>
                <w:sz w:val="24"/>
                <w:szCs w:val="24"/>
              </w:rPr>
            </w:pPr>
            <w:r w:rsidRPr="00C616EE">
              <w:rPr>
                <w:bCs/>
                <w:sz w:val="24"/>
                <w:szCs w:val="24"/>
              </w:rPr>
              <w:t>Обстеження пацієнтів.</w:t>
            </w:r>
          </w:p>
          <w:p w:rsidR="00076196" w:rsidRPr="00C616EE" w:rsidRDefault="00076196" w:rsidP="000310D4">
            <w:pPr>
              <w:rPr>
                <w:bCs/>
                <w:i/>
                <w:sz w:val="24"/>
                <w:szCs w:val="24"/>
              </w:rPr>
            </w:pPr>
            <w:r w:rsidRPr="00C616EE">
              <w:rPr>
                <w:bCs/>
                <w:sz w:val="24"/>
                <w:szCs w:val="24"/>
              </w:rPr>
              <w:t>Оформлення історії хвороби.</w:t>
            </w:r>
            <w:r w:rsidRPr="00C616EE">
              <w:rPr>
                <w:bCs/>
                <w:i/>
                <w:sz w:val="24"/>
                <w:szCs w:val="24"/>
              </w:rPr>
              <w:t xml:space="preserve">          </w:t>
            </w:r>
          </w:p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076196" w:rsidRPr="00C616EE" w:rsidRDefault="00076196" w:rsidP="000310D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076196" w:rsidRPr="00C616EE" w:rsidRDefault="00076196" w:rsidP="000310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196" w:rsidRPr="00C616EE" w:rsidRDefault="000761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6196" w:rsidRPr="00C616EE" w:rsidRDefault="00076196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планом Теорія :12годин</w:t>
      </w:r>
    </w:p>
    <w:p w:rsidR="00076196" w:rsidRPr="00C616EE" w:rsidRDefault="00076196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Самостійна робота : 18 годин                    Викладач : </w:t>
      </w: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360EE6" w:rsidRPr="00C616EE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«Лікувальна справа» ІІІ курс І семестр </w:t>
      </w:r>
    </w:p>
    <w:p w:rsidR="00360EE6" w:rsidRPr="00C616EE" w:rsidRDefault="00360EE6" w:rsidP="0036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850"/>
        <w:gridCol w:w="3686"/>
        <w:gridCol w:w="1701"/>
        <w:gridCol w:w="1843"/>
        <w:gridCol w:w="992"/>
      </w:tblGrid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№п.п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Кіл. Год.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вивчалось на уроці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задано додому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І.В.Роздольський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«посібник з хірургії»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задано додому Д.Ф.Скрипниченко «Хірургія»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виклад.</w:t>
            </w: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Профілактика хірургічної інфекції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10-21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18-18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Вступ.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3-9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29-41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Профілактика хірургічної інфекції (Антисептика)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21-34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19-28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Антисептика (хімічна)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22-29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20-28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праці в хірургії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Касевич Н.М. 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130-144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Касевич Н.М. 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130-144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Гемостаз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34-47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42-51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6" w:type="dxa"/>
          </w:tcPr>
          <w:p w:rsidR="00360EE6" w:rsidRPr="00C616EE" w:rsidRDefault="00360EE6" w:rsidP="0053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Класифікація кровотеч</w:t>
            </w:r>
            <w:r w:rsidR="005379B7" w:rsidRPr="006B1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за причиною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35-36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42-43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Знеболювання: загальне та місцеве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47-62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52-89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5379B7" w:rsidRDefault="00360EE6" w:rsidP="0053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Основні речовини для проведення наркозу, </w:t>
            </w:r>
            <w:r w:rsidR="00537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міорелаксанти .</w:t>
            </w:r>
          </w:p>
          <w:p w:rsidR="00360EE6" w:rsidRPr="00C616EE" w:rsidRDefault="00360EE6" w:rsidP="0053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5379B7" w:rsidRPr="006B1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Основні </w:t>
            </w: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препарати для м/а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51, 59-60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. 55-57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64-66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79-81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Інфузійна терапія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63-83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128-153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Шляхи введення  інфузійних речовин. Кровозамінники</w:t>
            </w:r>
            <w:r w:rsidR="005379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63-64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82-83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128-130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152-153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принципи надання ПМД. Амбулаторна хірургія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95-98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113-123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216-219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Деонтологія 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123-125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213-216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Діагностика хірургічних захворювань. Підготовка хворих до операції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126-151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219-257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5379B7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Підготовка хворого до спеціальних досліджень.</w:t>
            </w:r>
          </w:p>
          <w:p w:rsidR="005379B7" w:rsidRDefault="005379B7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Організація роботи хірургічного відділення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150-151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234-238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Післяопераційний період. Лікування хворого у ВІТ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151-64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257-269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3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850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86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Дренування ран та порожнин тіла</w:t>
            </w:r>
          </w:p>
        </w:tc>
        <w:tc>
          <w:tcPr>
            <w:tcW w:w="1701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84-86</w:t>
            </w:r>
          </w:p>
        </w:tc>
        <w:tc>
          <w:tcPr>
            <w:tcW w:w="1843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 153-156</w:t>
            </w:r>
          </w:p>
        </w:tc>
        <w:tc>
          <w:tcPr>
            <w:tcW w:w="992" w:type="dxa"/>
          </w:tcPr>
          <w:p w:rsidR="00360EE6" w:rsidRPr="00C616EE" w:rsidRDefault="00360EE6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60EE6" w:rsidRPr="00C616EE" w:rsidRDefault="00360EE6" w:rsidP="0036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0EE6" w:rsidRPr="00C616EE" w:rsidRDefault="00360EE6" w:rsidP="0036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0EE6" w:rsidRPr="00C616EE" w:rsidRDefault="00360EE6" w:rsidP="0036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За планом : лекцій  18год.          </w:t>
      </w:r>
    </w:p>
    <w:p w:rsidR="00360EE6" w:rsidRPr="00C616EE" w:rsidRDefault="00360EE6" w:rsidP="0036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Самостійних робіт : 27   год                                         </w:t>
      </w:r>
    </w:p>
    <w:p w:rsidR="00360EE6" w:rsidRPr="00C616EE" w:rsidRDefault="00360EE6" w:rsidP="0036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Викладач    (підпис)</w:t>
      </w:r>
    </w:p>
    <w:p w:rsidR="00360EE6" w:rsidRDefault="00360EE6" w:rsidP="0036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616EE" w:rsidRPr="00C616EE" w:rsidRDefault="00C616EE" w:rsidP="0036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360EE6" w:rsidRPr="00C616EE" w:rsidRDefault="00360EE6" w:rsidP="00360E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60EE6" w:rsidRPr="00C616EE" w:rsidRDefault="00360EE6" w:rsidP="0036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0EE6" w:rsidRPr="00C616EE" w:rsidRDefault="00360EE6" w:rsidP="00C616E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«Лікувальна справа» </w:t>
      </w: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ІІІ курс ІІ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976"/>
        <w:gridCol w:w="1985"/>
        <w:gridCol w:w="1843"/>
        <w:gridCol w:w="532"/>
      </w:tblGrid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Кіл.год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вивчалось на уроці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задано додому І.В.Роздольський «посібник з хірургії»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задано додому Д.Ф. Скрипніченко «хірургія»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</w:t>
            </w:r>
          </w:p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викладача</w:t>
            </w:r>
          </w:p>
        </w:tc>
      </w:tr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Закриті механічні ушкодження (травми)</w:t>
            </w:r>
          </w:p>
          <w:p w:rsidR="00360EE6" w:rsidRPr="00C616EE" w:rsidRDefault="00360EE6" w:rsidP="0053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Стор.164-177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Стор.281-294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rPr>
          <w:trHeight w:val="599"/>
        </w:trPr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С.Р</w:t>
            </w: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Вивихи, їхні види, діагностика й лікування.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Стор.171-172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Стор.284-286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Відкриті механічні ушкодження (травми)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Стор.177-186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Стор.180-190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rPr>
          <w:trHeight w:val="635"/>
        </w:trPr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С.Р</w:t>
            </w: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Вогнепальні поранення, укушені і отруєні рани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Стор.179-180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Стор.181-182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Термічні ушкодження. Електротравма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Стор.186-194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Стор.294-310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С.Р</w:t>
            </w: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Хімічні і променеві опіки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Стор.194-201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Стор.302-304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Гостра й хронічна гнійна аеробна інфекція</w:t>
            </w:r>
          </w:p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Місцеві гнійні захворювання шкіри, підшкірної жирової клітковини, судин, кісток і суглобів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Стор.201-217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Стор.310-330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С.Р</w:t>
            </w: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Гнійно-запальні захворювання кісток і суглобів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Стор.217-222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Стор.318-323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Гостра анаеробна інфекція. Профілактика газової гангрени, правця</w:t>
            </w:r>
          </w:p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Загальна гнійна інфекція (сепсис)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Стор.223-234 </w:t>
            </w:r>
          </w:p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238-252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Стор.328-337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С.Р</w:t>
            </w: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Гнильна неклостридіальна анаеробна інфекція.</w:t>
            </w:r>
            <w:r w:rsidRPr="00C616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Гостра й хронічна специфічна хірургічна інфекція.</w:t>
            </w: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Стор.234-238 </w:t>
            </w:r>
          </w:p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245-252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Стор.337-344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rPr>
          <w:trHeight w:val="851"/>
        </w:trPr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Пухлини</w:t>
            </w:r>
          </w:p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5379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53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Стор.253-264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Стор.350-362</w:t>
            </w: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60EE6" w:rsidRPr="00C616EE" w:rsidTr="000310D4">
        <w:trPr>
          <w:trHeight w:val="1156"/>
        </w:trPr>
        <w:tc>
          <w:tcPr>
            <w:tcW w:w="534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С.Р</w:t>
            </w:r>
          </w:p>
        </w:tc>
        <w:tc>
          <w:tcPr>
            <w:tcW w:w="851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60EE6" w:rsidRPr="00C616EE" w:rsidRDefault="00360EE6" w:rsidP="00360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360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Класифікація пухлин від вихідної тканини</w:t>
            </w:r>
          </w:p>
          <w:p w:rsidR="00360EE6" w:rsidRPr="00C616EE" w:rsidRDefault="00360EE6" w:rsidP="00360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Стор.258-260</w:t>
            </w:r>
          </w:p>
        </w:tc>
        <w:tc>
          <w:tcPr>
            <w:tcW w:w="1843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532" w:type="dxa"/>
            <w:shd w:val="clear" w:color="auto" w:fill="auto"/>
          </w:tcPr>
          <w:p w:rsidR="00360EE6" w:rsidRPr="00C616EE" w:rsidRDefault="00360EE6" w:rsidP="003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60EE6" w:rsidRPr="00C616EE" w:rsidRDefault="00360EE6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 планом теорія  – 12годин</w:t>
      </w:r>
    </w:p>
    <w:p w:rsidR="00360EE6" w:rsidRPr="00C616EE" w:rsidRDefault="00360EE6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Самостійних  робіс– 13годин</w:t>
      </w:r>
    </w:p>
    <w:p w:rsidR="00360EE6" w:rsidRDefault="00360EE6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Викладач         /підпис/</w:t>
      </w: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C616EE" w:rsidRPr="00C616EE" w:rsidRDefault="00C616EE" w:rsidP="00360EE6">
      <w:pP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360EE6" w:rsidRPr="00C616EE" w:rsidRDefault="00360EE6" w:rsidP="0036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0EE6" w:rsidRPr="00C616EE" w:rsidRDefault="00360EE6" w:rsidP="0036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Лікувальна справа ІУ курс І семестр</w:t>
      </w:r>
    </w:p>
    <w:p w:rsidR="00360EE6" w:rsidRPr="00C616EE" w:rsidRDefault="00360EE6" w:rsidP="0036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0"/>
        <w:gridCol w:w="851"/>
        <w:gridCol w:w="2977"/>
        <w:gridCol w:w="1986"/>
        <w:gridCol w:w="1844"/>
        <w:gridCol w:w="992"/>
      </w:tblGrid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Кіл.год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вивчалось на уроці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задано додому І.В.Роздольський «посібник з хірургії»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задано додому Д.Ф. Скрипніченко «хірургія»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викладача</w:t>
            </w: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Змертвіння Природжені хірургічні захворювання. Захворювання судин нижніх кінцівок.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 .265-272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388-398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Стор.362-365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575-581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rPr>
          <w:trHeight w:val="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Пролежні.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Стор.268-269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 365-366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Захворювання та ушкодження голови, обличчя та шиї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Стор.273-304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Стор.366-410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Природжені дефекти й пухлини м»яких тканин черепа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Стор.275-277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Стор.270-272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389-393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Захворювання та ушкодження грудної клітки та органів грудної порожнини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Стор.304-321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Стор.411- 438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Гнійно-запальні захворювання плеври та легень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Стор.312-316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Стор.420-429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Хронічні захворювання органів черевної порожнини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Стор.321-337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Стор.438-454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Хірургічні захворювання 12-пал. кишки, жовчного міхура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Стор.326-227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Стор.276-278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Ушкодження та гострі захворювання органів черевної порожнини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Стор.337-354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Стор.454-508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Шлунково-кишкова кровотеча, тромбоз брижових судин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Стор.350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Стор.485-487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506-508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Захворювання та ушкодження прямої кишки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Стор.354-360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Стор.508-516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Доброякісні та злоякісні пухлини товстої і прямої кишок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Стор.359-360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Стор.514-516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Захворювання та ушкодження сечових і статевих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Стор.360-371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 516-536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Особливості дослідження хворих із захворюваннями сечових </w:t>
            </w: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lastRenderedPageBreak/>
              <w:t>і статевих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lastRenderedPageBreak/>
              <w:t>Стор.361-362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Стор.516-518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Ушкодження та захворювання кінцівок, хребта і таза. Синдром тривалого роздавлення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Стор.372-388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Стор.536-569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0EE6" w:rsidRPr="00C616EE" w:rsidTr="000310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С.Р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Вади розвитку кінцівок. 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Вивихи верхніх і нижніх кінцівок.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 373-374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378-379, 381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Стор. 279-281</w:t>
            </w: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</w:p>
          <w:p w:rsidR="00360EE6" w:rsidRPr="00C616EE" w:rsidRDefault="00360EE6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550-556,   561-564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E6" w:rsidRPr="00C616EE" w:rsidRDefault="00360EE6" w:rsidP="0003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0EE6" w:rsidRPr="00C616EE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0EE6" w:rsidRPr="00C616EE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планом </w:t>
      </w: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лекцій :</w:t>
      </w: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16 годин  </w:t>
      </w:r>
    </w:p>
    <w:p w:rsidR="00360EE6" w:rsidRPr="00C616EE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Самостійних робіт: 15 годин </w:t>
      </w:r>
    </w:p>
    <w:p w:rsidR="00360EE6" w:rsidRPr="00C616EE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 з них теорія 10 год. , практика  5 год.)</w:t>
      </w:r>
    </w:p>
    <w:p w:rsidR="00360EE6" w:rsidRPr="00C616EE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360EE6" w:rsidRPr="00C616EE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Викладач </w:t>
      </w: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: </w:t>
      </w:r>
      <w:r w:rsidRPr="00C616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/підпис/</w:t>
      </w:r>
    </w:p>
    <w:p w:rsidR="00360EE6" w:rsidRPr="00C616EE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EE6" w:rsidRPr="00C616EE" w:rsidRDefault="00360EE6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Pr="00C616EE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27ABF" w:rsidRDefault="00327ABF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616EE" w:rsidRPr="00C616EE" w:rsidRDefault="00C616EE" w:rsidP="0007619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60EE6" w:rsidRPr="00C616EE" w:rsidRDefault="00360EE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0EE6" w:rsidRPr="00C616EE" w:rsidRDefault="00360E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0EE6" w:rsidRPr="00C616EE" w:rsidRDefault="00360EE6" w:rsidP="0036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Невідкладні стани «Лікувальна справа» ІУ курс ІІ семестр </w:t>
      </w:r>
    </w:p>
    <w:p w:rsidR="00360EE6" w:rsidRPr="00C616EE" w:rsidRDefault="00360EE6" w:rsidP="0036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776"/>
        <w:gridCol w:w="819"/>
        <w:gridCol w:w="4441"/>
        <w:gridCol w:w="2063"/>
        <w:gridCol w:w="974"/>
      </w:tblGrid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К-ть год.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Роздольский І.В.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в хірургії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в хірургії. Організація роботи ФАПу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6-11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Охорона праці в ЛПЗ.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Охорона праці в закладах хірургічного профілю.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3-6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7-9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при захворюваннях і ушкодження голови, обличчя.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12-25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Запальні захворювання обличчя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20-22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при захворюваннях і ушкодженнях шиї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25-28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Запальні захворювання шиї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25-26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при ушкодженнях грудної клітки та її органів.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29-35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Невідкладні стани у хворих з пошкодженням перікарда і великих судин.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32-33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при захворюванні грудної клітки та її органів.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30-32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Невідкладні стани у хворих з легеневою кровотечею. Плеврити. Абсцес легень.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при захворюваннях і ушкодженнях  органів черевної порожнини.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36-44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ШКК.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46-47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при гострих захворюваннях  органів черевної порожнини.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44-50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Невідкладні стани при тромбозі брижових судин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61-62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при гострих захворюваннях прямої кишки 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354-360(Хірургія)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Роздольський І.В.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Невідкладні стани при травмах  прямої кишки.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508-516(Хірургія) Скрипниченко Д.Ф.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при захворюваннях і ушкодженні сечостатевої системи.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51-58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5379B7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Обстеження сечостатевої системи.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НС у хворих з пієлонефритом та паранефритом.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516-518 Скрипниченко Д.Ф.(Хірургія)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361-362</w:t>
            </w:r>
          </w:p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Роздольський І.В.(Хірургія)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в судинні хірургії.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59-65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Гострий тромбоз артерій і вен.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60-61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в травматології (закриті і відкриті травми)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66-81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Вивихи в суглобах, вогнепальні поранення.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Невідкладні стани в травматології (при термічних ушкодженнях).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79-81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60EE6" w:rsidRPr="00C616EE" w:rsidTr="000310D4">
        <w:tc>
          <w:tcPr>
            <w:tcW w:w="498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76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С-р</w:t>
            </w:r>
          </w:p>
        </w:tc>
        <w:tc>
          <w:tcPr>
            <w:tcW w:w="819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41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Відмороження.</w:t>
            </w:r>
          </w:p>
        </w:tc>
        <w:tc>
          <w:tcPr>
            <w:tcW w:w="2063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304-308 Скрипниченко Д.Ф.(Хірургія)</w:t>
            </w:r>
          </w:p>
        </w:tc>
        <w:tc>
          <w:tcPr>
            <w:tcW w:w="974" w:type="dxa"/>
          </w:tcPr>
          <w:p w:rsidR="00360EE6" w:rsidRPr="00C616EE" w:rsidRDefault="00360EE6" w:rsidP="0036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60EE6" w:rsidRPr="00C616EE" w:rsidRDefault="00360EE6" w:rsidP="0036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60EE6" w:rsidRPr="005379B7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5379B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За планом  практичних занять : 49 годин</w:t>
      </w:r>
    </w:p>
    <w:p w:rsidR="00360EE6" w:rsidRPr="005379B7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5379B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Самостійних робіт : 18  години</w:t>
      </w:r>
    </w:p>
    <w:p w:rsidR="00360EE6" w:rsidRPr="005379B7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5379B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Викладач :               </w:t>
      </w:r>
    </w:p>
    <w:p w:rsidR="00360EE6" w:rsidRPr="005379B7" w:rsidRDefault="00360EE6" w:rsidP="00360E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:rsidR="00360EE6" w:rsidRPr="00C616EE" w:rsidRDefault="00360EE6" w:rsidP="00360EE6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0EE6" w:rsidRPr="00C616EE" w:rsidRDefault="00360EE6" w:rsidP="00360EE6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0EE6" w:rsidRPr="00C616EE" w:rsidRDefault="00360EE6" w:rsidP="00360EE6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0EE6" w:rsidRPr="00C616EE" w:rsidRDefault="00360EE6" w:rsidP="00360EE6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0EE6" w:rsidRPr="00C616EE" w:rsidRDefault="00360EE6" w:rsidP="00360EE6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60EE6" w:rsidRPr="00C616EE" w:rsidRDefault="00360E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6EE" w:rsidRPr="00C616EE" w:rsidRDefault="00C616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1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Календарно-тематичний план з дисципліни «Анестезіологія і реаніматологія»</w:t>
      </w:r>
    </w:p>
    <w:p w:rsidR="00F22E87" w:rsidRPr="00C616EE" w:rsidRDefault="00F22E87" w:rsidP="00F22E87">
      <w:pPr>
        <w:spacing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1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відділення «Акушерська  справа»</w:t>
      </w:r>
    </w:p>
    <w:p w:rsidR="00F22E87" w:rsidRPr="00C616EE" w:rsidRDefault="00F22E87" w:rsidP="00F22E87">
      <w:pPr>
        <w:spacing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1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ТЕОРІЯ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8"/>
        <w:gridCol w:w="6"/>
        <w:gridCol w:w="735"/>
        <w:gridCol w:w="1279"/>
        <w:gridCol w:w="4681"/>
        <w:gridCol w:w="1437"/>
        <w:gridCol w:w="975"/>
      </w:tblGrid>
      <w:tr w:rsidR="00F22E87" w:rsidRPr="00C616EE" w:rsidTr="000310D4"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Що вивчалося на уроці</w:t>
            </w: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Що задано додому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Підпис</w:t>
            </w:r>
          </w:p>
        </w:tc>
      </w:tr>
      <w:tr w:rsidR="00F22E87" w:rsidRPr="00C616EE" w:rsidTr="000310D4">
        <w:trPr>
          <w:trHeight w:val="1440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Вступ. Основи анестезіології. Загальне знеболювання.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Дотримання правил техніки безпеки, охорони праці, протипожежної та епідеміологічної безпеки 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 11-18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68-73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448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Місцеве знеболювання.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448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Етапи анестезіологічного забезпечення.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 19-31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144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Сучасні методи знеболювання пологів.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31-38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1184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Поняття про реанімацію та інтенсивну терапію. Охорона праці у відділенні інтенсивної терапії. Термінальні стани. Серцево-легенева реанімація.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96-111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368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Післяреанімаційна хвороба. Охорона праці акушерок у відділенні анестезіології та інтенсивної терапії.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640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Реанімація та інтенсивна терапія в разі гострої серцево-судинної недостатності</w:t>
            </w:r>
            <w:r w:rsidRPr="00C616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111-120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272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Гострі порушення  ритму серця:  екстрасистолія, пароксизмальна тахікардія, миготлива  аритмія.  Гіпертонічний  криз, невідкладна медична допомога.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80-86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512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Реанімація та інтенсивна терапія в  разі  гострої дихальної недостатності.</w:t>
            </w: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135-139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191-196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416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Сторонні   тіла   в   дихальних   шляхах,   невідкладна   долікарська допомога.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97-103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848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Необхідність кореляції життєдіяльності організму при порушеннях гемостазу. Принципи інфузійної терапії .</w:t>
            </w: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37-53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83-88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560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Реанімація та інтенсивна терапія в разі шоку 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lastRenderedPageBreak/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120-128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lastRenderedPageBreak/>
              <w:t>177-185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864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Реанімація  та  інтенсивна  терапія   в   невідкладній   хірурги, акушерстві та гінекології, педіатрії 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216-230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368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Акушерські кровотечі: під час вагітності, пологів, після пологів. Геморагічний шок в акушерстві.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Політравма, первинні протишокові та реанімаційні заходи на місці події.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183-190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624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Реанімація та інтенсивна терапія в разі коматозних станів 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155-165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288"/>
        </w:trPr>
        <w:tc>
          <w:tcPr>
            <w:tcW w:w="458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Особливості проведення інтенсивної терапії при гіпертермічному та судомному синдромі.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Розрив матки. Акушерська тактика. Невідкладна медична допомога на ФАПі та в умовах стаціонару.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153-160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123-129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464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16EE">
              <w:rPr>
                <w:rFonts w:ascii="Times New Roman" w:hAnsi="Times New Roman"/>
                <w:b/>
                <w:sz w:val="24"/>
                <w:szCs w:val="24"/>
              </w:rPr>
              <w:t>Реанімація та інтенсивна терапія в разі гострих екзогенних отруєнь.</w:t>
            </w:r>
          </w:p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Л.П.Чепкий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197-215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87" w:rsidRPr="00C616EE" w:rsidTr="000310D4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64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с/р</w:t>
            </w:r>
          </w:p>
        </w:tc>
        <w:tc>
          <w:tcPr>
            <w:tcW w:w="1280" w:type="dxa"/>
          </w:tcPr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8" w:type="dxa"/>
          </w:tcPr>
          <w:p w:rsidR="00F22E87" w:rsidRPr="00C616EE" w:rsidRDefault="00F22E87" w:rsidP="00F22E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/>
                <w:i/>
                <w:sz w:val="24"/>
                <w:szCs w:val="24"/>
              </w:rPr>
              <w:t>Отруєння барбітуратами, нейролептиками, етанолом, фосфорорганічними сполуками, оксидом вуглецю.   Невідкладна долікарська допомога.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Л.В.Палій</w:t>
            </w:r>
          </w:p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  <w:r w:rsidRPr="00C616EE">
              <w:rPr>
                <w:rFonts w:ascii="Times New Roman" w:hAnsi="Times New Roman"/>
                <w:sz w:val="24"/>
                <w:szCs w:val="24"/>
              </w:rPr>
              <w:t>141,142-145</w:t>
            </w:r>
          </w:p>
        </w:tc>
        <w:tc>
          <w:tcPr>
            <w:tcW w:w="975" w:type="dxa"/>
          </w:tcPr>
          <w:p w:rsidR="00F22E87" w:rsidRPr="00C616EE" w:rsidRDefault="00F22E87" w:rsidP="00F2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E87" w:rsidRPr="00C616EE" w:rsidRDefault="00F22E87" w:rsidP="00F22E8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 w:rsidP="00F22E87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 планом теорії : 20 годин</w:t>
      </w:r>
    </w:p>
    <w:p w:rsidR="00F22E87" w:rsidRPr="00C616EE" w:rsidRDefault="00F22E87" w:rsidP="00F22E87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Самостійних робіт :14 годин</w:t>
      </w:r>
    </w:p>
    <w:p w:rsidR="00F22E87" w:rsidRPr="00C616EE" w:rsidRDefault="00F22E87" w:rsidP="00F22E87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Викладач :</w:t>
      </w:r>
    </w:p>
    <w:p w:rsidR="00F22E87" w:rsidRPr="00C616EE" w:rsidRDefault="00F22E87" w:rsidP="00F22E87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F22E87" w:rsidRPr="00C616EE" w:rsidRDefault="00F22E87" w:rsidP="00F22E8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 w:rsidP="00F22E8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 w:rsidP="00F22E8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E87" w:rsidRDefault="00F22E87" w:rsidP="00F22E8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16EE" w:rsidRPr="00C616EE" w:rsidRDefault="00C616EE" w:rsidP="00F22E8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 w:rsidP="00F22E8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Календарно-тематичний план з дисципліни «Анестезіологія і реаніматологія»</w:t>
      </w:r>
    </w:p>
    <w:p w:rsidR="00F22E87" w:rsidRPr="00C616EE" w:rsidRDefault="00F22E87" w:rsidP="00F22E87">
      <w:pPr>
        <w:spacing w:line="240" w:lineRule="auto"/>
        <w:ind w:right="9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для відділення «Сестринська  справа»</w:t>
      </w:r>
    </w:p>
    <w:p w:rsidR="00F22E87" w:rsidRPr="00C616EE" w:rsidRDefault="00F22E87" w:rsidP="00F22E87">
      <w:pPr>
        <w:spacing w:line="240" w:lineRule="auto"/>
        <w:ind w:right="9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ТЕОРІЯ</w:t>
      </w:r>
    </w:p>
    <w:tbl>
      <w:tblPr>
        <w:tblW w:w="11448" w:type="dxa"/>
        <w:tblInd w:w="-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839"/>
        <w:gridCol w:w="1374"/>
        <w:gridCol w:w="6105"/>
        <w:gridCol w:w="1353"/>
        <w:gridCol w:w="1220"/>
      </w:tblGrid>
      <w:tr w:rsidR="00F22E87" w:rsidRPr="00C616EE" w:rsidTr="005B5863"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Що вивчалось на уроці</w:t>
            </w: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Що задано додому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F22E87" w:rsidRPr="00C616EE" w:rsidTr="005B5863">
        <w:trPr>
          <w:trHeight w:val="944"/>
        </w:trPr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про анестезіологію та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реаніматологію.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загальної анестезії 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Л.В.Палій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9-24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rPr>
          <w:trHeight w:val="336"/>
        </w:trPr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Медикаментозна премедикація. Проведення не інгаляційного наркозу.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Місцева анестезія.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15-20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24-29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rPr>
          <w:trHeight w:val="576"/>
        </w:trPr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Термінальні стани. Серцево-легенева та церебральна реанімація.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41-61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rPr>
          <w:trHeight w:val="384"/>
        </w:trPr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Охорона праці в галузі. Постреанімаційна хвороба, стадії, клінічна картина, лікування.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Кислотно-основний стан (КОС). Типові порушення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КОС. Водно-електролітний обмін.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56-60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61-64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rPr>
          <w:trHeight w:val="352"/>
        </w:trPr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Гостра ССН. Шок.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69-80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rPr>
          <w:trHeight w:val="1154"/>
        </w:trPr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Тромбоемболія легеневої артерії. Кардіогенний шок. Гіпертонічний криз. 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Механічна асфіксія.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74-75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80-84-89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104-106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rPr>
          <w:trHeight w:val="672"/>
        </w:trPr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Гостра дихальна недостатність.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Гострі ендогенні отруєння.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97-107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140-153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rPr>
          <w:trHeight w:val="288"/>
        </w:trPr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Отруєння алкоголем, наркотичними препаратами.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Укуси комах, змій, тварин.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Гостра ниркова та печінкова недостатність.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146-147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151-152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121-124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Коматозні стани 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114-132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2E87" w:rsidRPr="00C616EE" w:rsidTr="005B5863">
        <w:tc>
          <w:tcPr>
            <w:tcW w:w="55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374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6105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Судомний синдром. 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Гіпертермічний синдром.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130-131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132-133</w:t>
            </w:r>
          </w:p>
        </w:tc>
        <w:tc>
          <w:tcPr>
            <w:tcW w:w="1220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16EE" w:rsidRDefault="00C616EE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 планом  теорія : 9 годин</w:t>
      </w:r>
    </w:p>
    <w:p w:rsidR="00F22E87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Самостійних робіт : 22  годин</w:t>
      </w:r>
      <w:r w:rsidRPr="00C616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Викладач</w:t>
      </w:r>
      <w:r w:rsidRPr="00C616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:</w:t>
      </w:r>
    </w:p>
    <w:p w:rsidR="00C616EE" w:rsidRDefault="00C616EE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16EE" w:rsidRDefault="00C616EE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16EE" w:rsidRPr="00C616EE" w:rsidRDefault="00C616EE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Календарно-тематичний план з дисципліни «Анестезіологія і реаніматологія»</w:t>
      </w:r>
    </w:p>
    <w:p w:rsidR="00F22E87" w:rsidRPr="00C616EE" w:rsidRDefault="00F22E87" w:rsidP="00F22E87">
      <w:pPr>
        <w:spacing w:line="240" w:lineRule="auto"/>
        <w:ind w:right="9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для відділення «Лікувальна справа»</w:t>
      </w:r>
    </w:p>
    <w:p w:rsidR="00F22E87" w:rsidRPr="00C616EE" w:rsidRDefault="00F22E87" w:rsidP="00F22E87">
      <w:pPr>
        <w:spacing w:line="240" w:lineRule="auto"/>
        <w:ind w:right="99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ТЕОРІЯ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839"/>
        <w:gridCol w:w="1374"/>
        <w:gridCol w:w="4375"/>
        <w:gridCol w:w="1353"/>
        <w:gridCol w:w="1073"/>
      </w:tblGrid>
      <w:tr w:rsidR="00F22E87" w:rsidRPr="00C616EE" w:rsidTr="000310D4"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Що вивчалося на уроці</w:t>
            </w: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Що задано додому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F22E87" w:rsidRPr="00C616EE" w:rsidTr="000310D4">
        <w:trPr>
          <w:trHeight w:val="832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Вступ. Реанімація та інтенсивна терапія. Термінальні стани. Серцево – легенева та церебральна реанімація.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Л.В.Палій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41-56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544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Постреанімаційна хвороба, стадії, клінічна картина, лікування.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Охорона праці в галузі анестезіології та реаніматології.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56-64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576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Реанімація та інтенсивна терапія в разі гострої ССН.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Реанімація та інтенсивна терапія в разі гострої ДН.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69-84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97-107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240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Синдром Морганьї-Еденса – Стокса. Клінічна картина, невідкладна допомога. Раптова зупинка серця. Анатомо-функціональні особливості ССС.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Фізіологія дихання. Класифікація гіпоксії, клінічна картина, допомога. Оксигенотерапія, методи показання, токсична дія кисню.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89-90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84-89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98-99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107-109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1073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Реанімація та інтенсивна терапія в разі колапсу і шоку. Види шоку.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Реанімація та інтенсивна терапія при коматозному стані.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73-83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114-122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912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Синдром тривалого здавлювання. Опіковий шок.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Гостра ниркова недостатність. Гостра печінкова недостатність. Гіперосмолярна кома.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80-82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166-168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122-124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121-121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596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Реанімація та інтенсивна терапія при гострому екзогенному отруєнні. 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140-153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2180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Особливості перебігу та лікування отруєнь у людей літнього та старечого віку.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Необхідність кореляції життєдіяльності організму при порушенні водно-електролітного балансу і кислотно-основного стану. 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Принципи інфузійної терапії. 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Реанімація та інтенсивна терапія в разі акушерської, хірургічної, педіатричної патології.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176-198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316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Види загального знеболювання.</w:t>
            </w:r>
          </w:p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11-31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420"/>
        </w:trPr>
        <w:tc>
          <w:tcPr>
            <w:tcW w:w="44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с/р</w:t>
            </w:r>
          </w:p>
        </w:tc>
        <w:tc>
          <w:tcPr>
            <w:tcW w:w="1177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501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Місцева анестезія</w:t>
            </w:r>
          </w:p>
        </w:tc>
        <w:tc>
          <w:tcPr>
            <w:tcW w:w="973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24-28</w:t>
            </w:r>
          </w:p>
        </w:tc>
        <w:tc>
          <w:tcPr>
            <w:tcW w:w="942" w:type="dxa"/>
          </w:tcPr>
          <w:p w:rsidR="00F22E87" w:rsidRPr="00C616EE" w:rsidRDefault="00F22E87" w:rsidP="00F22E87">
            <w:pPr>
              <w:spacing w:after="0" w:line="240" w:lineRule="auto"/>
              <w:ind w:right="9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22E87" w:rsidRPr="00C616EE" w:rsidRDefault="00F22E87" w:rsidP="00F22E87">
      <w:pPr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ind w:right="9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  планом:     9 годин</w:t>
      </w:r>
    </w:p>
    <w:p w:rsidR="00F22E87" w:rsidRPr="00C616EE" w:rsidRDefault="00F22E87" w:rsidP="00F22E87">
      <w:pPr>
        <w:ind w:right="9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Самостійних робіт:  19 години</w:t>
      </w:r>
    </w:p>
    <w:p w:rsidR="00F22E87" w:rsidRPr="00C616EE" w:rsidRDefault="00F22E87" w:rsidP="00F22E87">
      <w:pPr>
        <w:ind w:right="9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Викладач:</w:t>
      </w:r>
    </w:p>
    <w:p w:rsidR="00F22E87" w:rsidRPr="00C616EE" w:rsidRDefault="00F22E87" w:rsidP="00F22E87">
      <w:pPr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22E87" w:rsidRPr="00C616EE" w:rsidRDefault="00F22E87" w:rsidP="00F22E8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Календарно тематичний план з дисципліни офтальмологія</w:t>
      </w:r>
    </w:p>
    <w:p w:rsidR="00F22E87" w:rsidRPr="00C616EE" w:rsidRDefault="00F22E87" w:rsidP="00F22E8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для відділення «Акушерська справа»</w:t>
      </w:r>
    </w:p>
    <w:p w:rsidR="00F22E87" w:rsidRPr="00C616EE" w:rsidRDefault="00F22E87" w:rsidP="00F22E8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ТЕОРІЯ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11"/>
        <w:gridCol w:w="835"/>
        <w:gridCol w:w="1436"/>
        <w:gridCol w:w="4499"/>
        <w:gridCol w:w="1100"/>
        <w:gridCol w:w="1090"/>
      </w:tblGrid>
      <w:tr w:rsidR="00F22E87" w:rsidRPr="00C616EE" w:rsidTr="000310D4">
        <w:tc>
          <w:tcPr>
            <w:tcW w:w="627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Що вивчалось на уроці</w:t>
            </w: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Що задано 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додому</w:t>
            </w: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F22E87" w:rsidRPr="00C616EE" w:rsidTr="000310D4">
        <w:trPr>
          <w:trHeight w:val="1234"/>
        </w:trPr>
        <w:tc>
          <w:tcPr>
            <w:tcW w:w="627" w:type="dxa"/>
            <w:vMerge w:val="restart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Історія розвитку офтальмології. </w:t>
            </w: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Організація офтальмологічної допомоги в Україні. </w:t>
            </w: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Охорона праці в галузі. 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Анатомічна будова органа зору та зв’язок його з організмом у цілому.</w:t>
            </w: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741"/>
        </w:trPr>
        <w:tc>
          <w:tcPr>
            <w:tcW w:w="627" w:type="dxa"/>
            <w:vMerge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Улаштування та обладнання очного кабінету поліклініки.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Прогресуюча короткозорість, ускладнення, сучасні методи лікування та профілактики. Короткозорість та вагітність.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905"/>
        </w:trPr>
        <w:tc>
          <w:tcPr>
            <w:tcW w:w="627" w:type="dxa"/>
            <w:vMerge w:val="restart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 зору. Функції органа зору. Методи дослідження зорових функцій.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Оптична система ока. Уявлення про рефракцію та акомодацію.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514"/>
        </w:trPr>
        <w:tc>
          <w:tcPr>
            <w:tcW w:w="627" w:type="dxa"/>
            <w:vMerge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</w:t>
            </w: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Блефароспазм, лагофтальм, птоз. Гостре запалення сльозової залози. Новоутворення повік і сльозових органів.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Хвороби очної ямки 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597"/>
        </w:trPr>
        <w:tc>
          <w:tcPr>
            <w:tcW w:w="627" w:type="dxa"/>
            <w:vMerge w:val="restart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Хвороби повік та сльозових органів.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Хвороби кон’юнктиви.</w:t>
            </w: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267"/>
        </w:trPr>
        <w:tc>
          <w:tcPr>
            <w:tcW w:w="627" w:type="dxa"/>
            <w:vMerge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</w:t>
            </w: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2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Хронічні кон’юнктивіти. Трахома 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Глибокий кератит (туберкульозний, сифілітичний), клінічна картина, ускладнення, наслідки. Синдром голубих склер.</w:t>
            </w: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535"/>
        </w:trPr>
        <w:tc>
          <w:tcPr>
            <w:tcW w:w="627" w:type="dxa"/>
            <w:vMerge w:val="restart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Хвороби рогівки та склери.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Хвороби судинної оболонки.</w:t>
            </w: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329"/>
        </w:trPr>
        <w:tc>
          <w:tcPr>
            <w:tcW w:w="627" w:type="dxa"/>
            <w:vMerge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</w:t>
            </w: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Хвороби судинної оболонки. Новоутворення  судинної 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оболонки 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Уроджені катаракти. Захворювання склистого тіла 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576"/>
        </w:trPr>
        <w:tc>
          <w:tcPr>
            <w:tcW w:w="627" w:type="dxa"/>
            <w:vMerge w:val="restart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Хвороби кришталика та склистого тіла.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Глаукома.</w:t>
            </w: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rPr>
          <w:trHeight w:val="288"/>
        </w:trPr>
        <w:tc>
          <w:tcPr>
            <w:tcW w:w="627" w:type="dxa"/>
            <w:vMerge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С/Р</w:t>
            </w: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Диференційна діагностика гострого нападу глаукоми та гострого іридоцикліту.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Хвороби сітківки та зорового нерва 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22E87" w:rsidRPr="00C616EE" w:rsidTr="000310D4">
        <w:tc>
          <w:tcPr>
            <w:tcW w:w="627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Травми органа зору.</w:t>
            </w:r>
          </w:p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F22E87" w:rsidRPr="00C616EE" w:rsidRDefault="00F22E87" w:rsidP="00F2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22E87" w:rsidRPr="00C616EE" w:rsidRDefault="00F22E87" w:rsidP="00F22E87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 планом  теорія :12 годин</w:t>
      </w:r>
    </w:p>
    <w:p w:rsidR="00F22E87" w:rsidRPr="00C616EE" w:rsidRDefault="00F22E87" w:rsidP="00F22E87">
      <w:pP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Самостійних робіт :9 годин</w:t>
      </w:r>
    </w:p>
    <w:p w:rsidR="00F22E87" w:rsidRPr="00C616EE" w:rsidRDefault="00F22E87" w:rsidP="00F22E87">
      <w:pP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Викладач  :</w:t>
      </w:r>
    </w:p>
    <w:p w:rsidR="00F22E87" w:rsidRPr="00C616EE" w:rsidRDefault="00F22E87" w:rsidP="00F22E87">
      <w:pP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85169" w:rsidRDefault="00485169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85169" w:rsidRDefault="00485169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85169" w:rsidRDefault="00485169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85169" w:rsidRPr="00C616EE" w:rsidRDefault="00485169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Тематичний план теоретичних занять « Офтальмологія»           </w:t>
      </w:r>
    </w:p>
    <w:p w:rsidR="00F22E87" w:rsidRPr="00C616EE" w:rsidRDefault="00F22E87" w:rsidP="00F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Лікувальна справа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740"/>
        <w:gridCol w:w="1275"/>
        <w:gridCol w:w="4272"/>
        <w:gridCol w:w="1893"/>
        <w:gridCol w:w="926"/>
      </w:tblGrid>
      <w:tr w:rsidR="00F22E87" w:rsidRPr="00C616EE" w:rsidTr="000310D4">
        <w:tc>
          <w:tcPr>
            <w:tcW w:w="468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40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5179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Що вивчалось на уроці</w:t>
            </w:r>
          </w:p>
        </w:tc>
        <w:tc>
          <w:tcPr>
            <w:tcW w:w="983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Що задано додому</w:t>
            </w:r>
          </w:p>
        </w:tc>
        <w:tc>
          <w:tcPr>
            <w:tcW w:w="926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F22E87" w:rsidRPr="00C616EE" w:rsidTr="000310D4">
        <w:trPr>
          <w:trHeight w:val="768"/>
        </w:trPr>
        <w:tc>
          <w:tcPr>
            <w:tcW w:w="468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79" w:type="dxa"/>
            <w:shd w:val="clear" w:color="auto" w:fill="auto"/>
          </w:tcPr>
          <w:p w:rsidR="00F22E87" w:rsidRPr="00C616EE" w:rsidRDefault="00F22E87" w:rsidP="00F22E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Методи дослідження зорових функцій. </w:t>
            </w:r>
          </w:p>
          <w:p w:rsidR="00F22E87" w:rsidRPr="00C616EE" w:rsidRDefault="00F22E87" w:rsidP="00F22E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Уявлення про рефракцію та акомодацію .</w:t>
            </w:r>
          </w:p>
          <w:p w:rsidR="00F22E87" w:rsidRPr="00C616EE" w:rsidRDefault="00F22E87" w:rsidP="00F22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Новицький І.Я. «Підручник Офтальмологія»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Стор.18-39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E87" w:rsidRPr="00C616EE" w:rsidTr="000310D4">
        <w:trPr>
          <w:trHeight w:val="336"/>
        </w:trPr>
        <w:tc>
          <w:tcPr>
            <w:tcW w:w="468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1275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79" w:type="dxa"/>
            <w:shd w:val="clear" w:color="auto" w:fill="auto"/>
          </w:tcPr>
          <w:p w:rsidR="00F22E87" w:rsidRPr="00C616EE" w:rsidRDefault="00F22E87" w:rsidP="00F22E8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Функції </w:t>
            </w:r>
            <w:r w:rsidRPr="00C616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органа </w:t>
            </w:r>
            <w:r w:rsidRPr="00C6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зору. Оптична система ока. Методи дослідження зорових функцій. 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  Уявлення про рефракцію та акомодацію.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Стор.3-8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Стор.8-18</w:t>
            </w:r>
          </w:p>
        </w:tc>
        <w:tc>
          <w:tcPr>
            <w:tcW w:w="926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E87" w:rsidRPr="00C616EE" w:rsidTr="000310D4">
        <w:trPr>
          <w:trHeight w:val="800"/>
        </w:trPr>
        <w:tc>
          <w:tcPr>
            <w:tcW w:w="468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79" w:type="dxa"/>
            <w:shd w:val="clear" w:color="auto" w:fill="auto"/>
          </w:tcPr>
          <w:p w:rsidR="00F22E87" w:rsidRPr="00C616EE" w:rsidRDefault="00F22E87" w:rsidP="00F22E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Хвороби захисного апарата ока (повік і сльозових органів). Хвороби кон’юнктиви. Трахома .</w:t>
            </w:r>
          </w:p>
          <w:p w:rsidR="00F22E87" w:rsidRPr="00C616EE" w:rsidRDefault="00F22E87" w:rsidP="00F22E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Стор.82-97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Стор.98-116</w:t>
            </w:r>
          </w:p>
        </w:tc>
        <w:tc>
          <w:tcPr>
            <w:tcW w:w="926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E87" w:rsidRPr="00C616EE" w:rsidTr="000310D4">
        <w:trPr>
          <w:trHeight w:val="304"/>
        </w:trPr>
        <w:tc>
          <w:tcPr>
            <w:tcW w:w="468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1275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79" w:type="dxa"/>
            <w:shd w:val="clear" w:color="auto" w:fill="auto"/>
          </w:tcPr>
          <w:p w:rsidR="00F22E87" w:rsidRPr="00C616EE" w:rsidRDefault="00F22E87" w:rsidP="00F22E8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Історія розвитку </w:t>
            </w:r>
            <w:r w:rsidRPr="00C616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офтальмології. </w:t>
            </w: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Організація офтальмологічної допомоги в Україні.  Анатомічна будова органа зору та зв’язок його з організмом у цілому . Охорона праці в офтальмології .</w:t>
            </w:r>
          </w:p>
        </w:tc>
        <w:tc>
          <w:tcPr>
            <w:tcW w:w="983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Стор.18-38</w:t>
            </w:r>
          </w:p>
        </w:tc>
        <w:tc>
          <w:tcPr>
            <w:tcW w:w="926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E87" w:rsidRPr="00C616EE" w:rsidTr="000310D4">
        <w:trPr>
          <w:trHeight w:val="496"/>
        </w:trPr>
        <w:tc>
          <w:tcPr>
            <w:tcW w:w="468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79" w:type="dxa"/>
            <w:shd w:val="clear" w:color="auto" w:fill="auto"/>
          </w:tcPr>
          <w:p w:rsidR="00F22E87" w:rsidRPr="00C616EE" w:rsidRDefault="00F22E87" w:rsidP="00F22E87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Хвороби рогівки та склери. Хвороби судинної оболонки</w:t>
            </w: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F22E87" w:rsidRPr="00C616EE" w:rsidRDefault="00F22E87" w:rsidP="00F22E87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Стор.116-136</w:t>
            </w:r>
          </w:p>
        </w:tc>
        <w:tc>
          <w:tcPr>
            <w:tcW w:w="926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E87" w:rsidRPr="00C616EE" w:rsidTr="000310D4">
        <w:trPr>
          <w:trHeight w:val="448"/>
        </w:trPr>
        <w:tc>
          <w:tcPr>
            <w:tcW w:w="468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1275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79" w:type="dxa"/>
            <w:shd w:val="clear" w:color="auto" w:fill="auto"/>
          </w:tcPr>
          <w:p w:rsidR="00F22E87" w:rsidRPr="00C616EE" w:rsidRDefault="00F22E87" w:rsidP="00F22E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Основні принципи та методи лікування хворих на очні хвороби.</w:t>
            </w:r>
          </w:p>
          <w:p w:rsidR="00F22E87" w:rsidRPr="00C616EE" w:rsidRDefault="00F22E87" w:rsidP="00F22E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Хвороби рухового апарата ока .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Травми органа зору .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Стор.54-69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Стор.74-81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Стор.142-143</w:t>
            </w:r>
          </w:p>
        </w:tc>
        <w:tc>
          <w:tcPr>
            <w:tcW w:w="926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E87" w:rsidRPr="00C616EE" w:rsidTr="000310D4">
        <w:trPr>
          <w:trHeight w:val="256"/>
        </w:trPr>
        <w:tc>
          <w:tcPr>
            <w:tcW w:w="468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79" w:type="dxa"/>
            <w:shd w:val="clear" w:color="auto" w:fill="auto"/>
          </w:tcPr>
          <w:p w:rsidR="00F22E87" w:rsidRPr="00C616EE" w:rsidRDefault="00F22E87" w:rsidP="00F22E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Хвороби кришталика. </w:t>
            </w:r>
          </w:p>
          <w:p w:rsidR="00F22E87" w:rsidRPr="00C616EE" w:rsidRDefault="00F22E87" w:rsidP="00F22E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Глаукома</w:t>
            </w: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.</w:t>
            </w:r>
          </w:p>
          <w:p w:rsidR="00F22E87" w:rsidRPr="00C616EE" w:rsidRDefault="00F22E87" w:rsidP="00F22E8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Стор.136-141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Стор.153-163</w:t>
            </w:r>
          </w:p>
        </w:tc>
        <w:tc>
          <w:tcPr>
            <w:tcW w:w="926" w:type="dxa"/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22E87" w:rsidRPr="00C616EE" w:rsidTr="000310D4">
        <w:trPr>
          <w:trHeight w:val="30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с/р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shd w:val="clear" w:color="auto" w:fill="auto"/>
          </w:tcPr>
          <w:p w:rsidR="00F22E87" w:rsidRPr="00C616EE" w:rsidRDefault="00F22E87" w:rsidP="00F22E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Хвороби склистого тіла.</w:t>
            </w:r>
          </w:p>
          <w:p w:rsidR="00F22E87" w:rsidRPr="00C616EE" w:rsidRDefault="00F22E87" w:rsidP="00F22E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Хвороби сітківки та зорового нерва.</w:t>
            </w:r>
          </w:p>
          <w:p w:rsidR="00F22E87" w:rsidRPr="00C616EE" w:rsidRDefault="00F22E87" w:rsidP="00F22E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Стор.144-152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Стор.164-177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планом теорії : 8 годин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Самостійних робіт :15  години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Викладач :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79B7" w:rsidRPr="00C616EE" w:rsidRDefault="005379B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                 Календарно тематичний план лекцій з курсу 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«Медсестринство в Офтальмології»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ТЕОРІЯ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5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1511"/>
        <w:gridCol w:w="5243"/>
        <w:gridCol w:w="51"/>
        <w:gridCol w:w="1276"/>
        <w:gridCol w:w="310"/>
        <w:gridCol w:w="1184"/>
        <w:gridCol w:w="65"/>
      </w:tblGrid>
      <w:tr w:rsidR="00F22E87" w:rsidRPr="00C616EE" w:rsidTr="000310D4">
        <w:trPr>
          <w:gridAfter w:val="1"/>
          <w:wAfter w:w="65" w:type="dxa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Що вивчалось на уроці</w:t>
            </w: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Що задано додому </w:t>
            </w:r>
          </w:p>
        </w:tc>
        <w:tc>
          <w:tcPr>
            <w:tcW w:w="118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F22E87" w:rsidRPr="00C616EE" w:rsidTr="000310D4">
        <w:trPr>
          <w:gridAfter w:val="1"/>
          <w:wAfter w:w="65" w:type="dxa"/>
          <w:trHeight w:val="588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Вступ. Історія розвитку офтальмології. Анатомія та фізіологія органа зору. Рефракція та акомодація.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gridAfter w:val="1"/>
          <w:wAfter w:w="65" w:type="dxa"/>
          <w:trHeight w:val="246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Історія розвитку офтальмології в Україні 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обстеження пацієнтів із захворюваннями очей. Відпрацювання практичних навичок.</w:t>
            </w: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gridAfter w:val="1"/>
          <w:wAfter w:w="65" w:type="dxa"/>
          <w:trHeight w:val="455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Захворювання кон’юнктиви і повік.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gridAfter w:val="1"/>
          <w:wAfter w:w="65" w:type="dxa"/>
          <w:trHeight w:val="360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Ускладнення аномалій рефракції. Медсестринська діагностика.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Медсестринський процес при гонобленореї.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gridAfter w:val="1"/>
          <w:wAfter w:w="65" w:type="dxa"/>
          <w:trHeight w:val="512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Захворювання слізного та окорухового апарату очей, орбіти.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gridAfter w:val="1"/>
          <w:wAfter w:w="65" w:type="dxa"/>
          <w:trHeight w:val="322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Ускладнення захворювань слізного апарату, їх медсестринська діагностика.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медсестри в профілактиці і лікуванні косоокості.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gridAfter w:val="1"/>
          <w:wAfter w:w="65" w:type="dxa"/>
          <w:trHeight w:val="606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Захворювання склери, рогівки, судинної оболонки очей і кришталика.</w:t>
            </w: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gridAfter w:val="1"/>
          <w:wAfter w:w="65" w:type="dxa"/>
          <w:trHeight w:val="493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Профілактика захворювань повік. Роль медсестри.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Патологічні зміни очей при ендокринних захворюваннях та авітамінозах. Медсестринька діагностика.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gridAfter w:val="1"/>
          <w:wAfter w:w="65" w:type="dxa"/>
          <w:trHeight w:val="455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Глаукома.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3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trHeight w:val="360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Природжена глаукома. Медсестринський процес при ній.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Захворювання очей, пов’язані з патологією серцево-судинної системи. Медсестринська діагностика. Відпрацювання практичних навичок.</w:t>
            </w:r>
          </w:p>
        </w:tc>
        <w:tc>
          <w:tcPr>
            <w:tcW w:w="1276" w:type="dxa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F22E87" w:rsidRPr="00C616EE" w:rsidRDefault="00F22E87" w:rsidP="00F22E87">
            <w:pPr>
              <w:ind w:left="-958" w:firstLine="2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trHeight w:val="606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Захворювання сітківки і зорового нерва. Ушкодження органа зору. Травми, контузії, опіки. Охорона праці в галузі.</w:t>
            </w:r>
          </w:p>
        </w:tc>
        <w:tc>
          <w:tcPr>
            <w:tcW w:w="1276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E87" w:rsidRPr="00C616EE" w:rsidTr="000310D4">
        <w:trPr>
          <w:trHeight w:val="777"/>
        </w:trPr>
        <w:tc>
          <w:tcPr>
            <w:tcW w:w="674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1511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4" w:type="dxa"/>
            <w:gridSpan w:val="2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Види і причини сліпоти. Медсестринський процес при них.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Професійні ушкодження очей. Роль медсестри в їх профілактиці і діагностиці. Відпрацювання практичних навичок.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Характеристика тяжких ушкоджень органа зору. Медсестринська діагностика, догляд. Відпрацювання практичних навичок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2"/>
          </w:tcPr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планом теорії :12 годин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Самостійних робіт :26 годин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16E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Викладач :</w:t>
      </w: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6EE" w:rsidRDefault="00C616EE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6EE" w:rsidRDefault="00C616EE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6EE" w:rsidRDefault="00C616EE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6EE" w:rsidRDefault="00C616EE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16EE" w:rsidRPr="00C616EE" w:rsidRDefault="00C616EE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2E87" w:rsidRPr="00C616EE" w:rsidRDefault="00F22E87" w:rsidP="00F22E87">
      <w:pPr>
        <w:spacing w:line="240" w:lineRule="auto"/>
        <w:ind w:right="9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Календарно-тематичний план лекцій та самостійної роботи з курсу «Оториноларингологія» для студентів відділення </w:t>
      </w:r>
    </w:p>
    <w:p w:rsidR="00F22E87" w:rsidRPr="00C616EE" w:rsidRDefault="00F22E87" w:rsidP="00F22E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hAnsi="Times New Roman" w:cs="Times New Roman"/>
          <w:b/>
          <w:sz w:val="32"/>
          <w:szCs w:val="32"/>
          <w:lang w:val="uk-UA"/>
        </w:rPr>
        <w:t>«Акушерська справа».</w:t>
      </w:r>
    </w:p>
    <w:p w:rsidR="00F22E87" w:rsidRPr="00C616EE" w:rsidRDefault="00F22E87" w:rsidP="00F22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6095"/>
        <w:gridCol w:w="2658"/>
      </w:tblGrid>
      <w:tr w:rsidR="00F22E87" w:rsidRPr="00C616EE" w:rsidTr="000310D4">
        <w:trPr>
          <w:trHeight w:val="709"/>
        </w:trPr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К-ть год.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Домашне завдання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Ю.В.Мітін «Основи хвороб вуха,горла,носа»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 xml:space="preserve">Вступ.Історія оториноларингології.Охорона праці в галузі. </w:t>
            </w:r>
          </w:p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 xml:space="preserve">Н.М.Касевич «Охорона праці та безпека життедіяльності мед.працівників» 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С.5-21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Надання ЛОР допомоги на кожному</w:t>
            </w:r>
          </w:p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етапі розвитку дисципліни.Зв’язок оториноларингології з іншими  клінічними дисциплінами.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С.3-6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носа і приносових пазух. Хвороби носа і приносових пазух. Методи дослідження і лікування.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С.67-110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Клініка, діагностика доброякісних та злоякісних пухлин носа і приносових пазух.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С.201-203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глотки. Хвороби глотки. Методи дослідження і лікування.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С.111-152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Клініка, діагностика, лікування вторинних ангін та ангін при хворобах крові.</w:t>
            </w: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С.132-138</w:t>
            </w:r>
          </w:p>
        </w:tc>
      </w:tr>
      <w:tr w:rsidR="00F22E87" w:rsidRPr="00C616EE" w:rsidTr="000310D4">
        <w:trPr>
          <w:trHeight w:val="1256"/>
        </w:trPr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гортані, трахеї, бронхів, стравоходу. Хвороби гортані, трахеї. Сторонні тіла трахеї, бронхів, стравоходу. Методи дослідження і лікування.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С.153-199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Клінічні стадії гострого стенозу гортані. Хронічний стеноз гортані.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С.163-167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Клініка, діагностика, принципи видалення сторонніх тіл гортані, трахеї, бронхів, стравоходу.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С.211-217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 xml:space="preserve">Анатомія і фізіологія вуха. Хвороби вуха.Методи дослідження і лікування. 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sz w:val="24"/>
                <w:szCs w:val="24"/>
              </w:rPr>
              <w:t>С.7-14;26-50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Клінічні ознаки захворювань внутрішнього вуха. Лікування та догляд за пацієнтами.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С.59-66</w:t>
            </w:r>
          </w:p>
        </w:tc>
      </w:tr>
      <w:tr w:rsidR="00F22E87" w:rsidRPr="00C616EE" w:rsidTr="000310D4">
        <w:tc>
          <w:tcPr>
            <w:tcW w:w="81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567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Отогенні внутрішньочерепні ускладнення. Класифікація, клініка, діагностика, лікування.</w:t>
            </w: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F22E87" w:rsidRPr="00C616EE" w:rsidRDefault="00F22E87" w:rsidP="00F22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С.51-57</w:t>
            </w:r>
          </w:p>
        </w:tc>
      </w:tr>
    </w:tbl>
    <w:p w:rsidR="00C616EE" w:rsidRDefault="00C616EE" w:rsidP="00F22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616EE" w:rsidRDefault="00C616EE" w:rsidP="00F22E8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22E87" w:rsidRPr="00A750E1" w:rsidRDefault="00F22E87" w:rsidP="00F22E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50E1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планом :Теорія 10 годин</w:t>
      </w:r>
    </w:p>
    <w:p w:rsidR="00F22E87" w:rsidRPr="00A750E1" w:rsidRDefault="00F22E87" w:rsidP="00F22E8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50E1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Самостійнох робіт : 11 годин                                          Викладач :</w:t>
      </w:r>
    </w:p>
    <w:p w:rsidR="00C616EE" w:rsidRDefault="00C616EE" w:rsidP="00C6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 w:rsidP="00C61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Календарно-тематичний план лекцій та самостійної роботи з курсу «Оториноларингологія» для студентів відділення «Лікувальна справа».</w:t>
      </w:r>
    </w:p>
    <w:p w:rsidR="00F22E87" w:rsidRPr="00C616EE" w:rsidRDefault="00F22E87" w:rsidP="00C616E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7"/>
        <w:tblW w:w="10431" w:type="dxa"/>
        <w:tblInd w:w="-943" w:type="dxa"/>
        <w:tblLook w:val="04A0" w:firstRow="1" w:lastRow="0" w:firstColumn="1" w:lastColumn="0" w:noHBand="0" w:noVBand="1"/>
      </w:tblPr>
      <w:tblGrid>
        <w:gridCol w:w="778"/>
        <w:gridCol w:w="701"/>
        <w:gridCol w:w="5463"/>
        <w:gridCol w:w="3489"/>
      </w:tblGrid>
      <w:tr w:rsidR="00F22E87" w:rsidRPr="00C616EE" w:rsidTr="00C616EE">
        <w:trPr>
          <w:trHeight w:val="249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К-ть год.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Тема</w:t>
            </w: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Домашне завдання</w:t>
            </w:r>
          </w:p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Ю.В.Мітін«Основи хвороб вуха,горла,носа»</w:t>
            </w:r>
          </w:p>
        </w:tc>
      </w:tr>
      <w:tr w:rsidR="00F22E87" w:rsidRPr="00C616EE" w:rsidTr="00C616EE">
        <w:trPr>
          <w:trHeight w:val="411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C616EE">
              <w:rPr>
                <w:rFonts w:eastAsia="Calibri" w:cs="Times New Roman"/>
                <w:bCs/>
                <w:color w:val="000000"/>
                <w:sz w:val="24"/>
                <w:szCs w:val="24"/>
              </w:rPr>
              <w:t>Захворювання носа і приносових пазух.</w:t>
            </w:r>
          </w:p>
          <w:p w:rsidR="00F22E87" w:rsidRPr="00C616EE" w:rsidRDefault="00F22E87" w:rsidP="00F22E87">
            <w:pPr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С.67-104</w:t>
            </w:r>
          </w:p>
        </w:tc>
      </w:tr>
      <w:tr w:rsidR="00F22E87" w:rsidRPr="00C616EE" w:rsidTr="00C616EE">
        <w:trPr>
          <w:trHeight w:val="1654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Охорона праці під час роботи з апаратурою та обладнанням у процесі обстеження і надання допомоги хворим з ЛОР-патологією. Охорона праці під час роботи з колючими та ріжучими інструментами .</w:t>
            </w:r>
          </w:p>
          <w:p w:rsidR="00F22E87" w:rsidRPr="00C616EE" w:rsidRDefault="00F22E87" w:rsidP="00F22E8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 xml:space="preserve">Н.М.Касевич«Охорона праці та безпека життедіяльності мед.працівників» </w:t>
            </w:r>
          </w:p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С.5-21</w:t>
            </w:r>
          </w:p>
        </w:tc>
      </w:tr>
      <w:tr w:rsidR="00F22E87" w:rsidRPr="00C616EE" w:rsidTr="00C616EE">
        <w:trPr>
          <w:trHeight w:val="643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Особливості профілактики інфекційних захворювань, у тому числі СНІДу, під час обстеження та лікування хворих з патологією ЛОР-органів.</w:t>
            </w:r>
          </w:p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Участь фельдшера в профілактиці та лікуванні хвороб ЛОР-органів, наданні невідкладної допомоги, догляді за хворими. Робота фельдшера у ЛОР-кабінеті та стаціонарі.</w:t>
            </w:r>
          </w:p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</w:tr>
      <w:tr w:rsidR="00F22E87" w:rsidRPr="00C616EE" w:rsidTr="00C616EE">
        <w:trPr>
          <w:trHeight w:val="643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Пухлини носа і приносових пазух. Клінічні прояви, діагностика та лікування.</w:t>
            </w:r>
          </w:p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С.201-202</w:t>
            </w:r>
          </w:p>
        </w:tc>
      </w:tr>
      <w:tr w:rsidR="00F22E87" w:rsidRPr="00C616EE" w:rsidTr="00C616EE">
        <w:trPr>
          <w:trHeight w:val="397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tabs>
                <w:tab w:val="left" w:pos="1985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C616EE">
              <w:rPr>
                <w:rFonts w:eastAsia="Calibri" w:cs="Times New Roman"/>
                <w:bCs/>
                <w:color w:val="000000"/>
                <w:sz w:val="24"/>
                <w:szCs w:val="24"/>
              </w:rPr>
              <w:t>Захворювання глотки та ставоходу.</w:t>
            </w:r>
          </w:p>
          <w:p w:rsidR="00F22E87" w:rsidRPr="00C616EE" w:rsidRDefault="00F22E87" w:rsidP="00F22E87">
            <w:pPr>
              <w:tabs>
                <w:tab w:val="left" w:pos="1985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С.111-152</w:t>
            </w:r>
          </w:p>
        </w:tc>
      </w:tr>
      <w:tr w:rsidR="00F22E87" w:rsidRPr="00C616EE" w:rsidTr="00C616EE">
        <w:trPr>
          <w:trHeight w:val="514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Пухлини глотки. Клінічні прояви, діагностика та лікування.</w:t>
            </w:r>
          </w:p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С.203-205</w:t>
            </w:r>
          </w:p>
        </w:tc>
      </w:tr>
      <w:tr w:rsidR="00F22E87" w:rsidRPr="00C616EE" w:rsidTr="00C616EE">
        <w:trPr>
          <w:trHeight w:val="341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tabs>
                <w:tab w:val="left" w:pos="1985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C616EE">
              <w:rPr>
                <w:rFonts w:eastAsia="Calibri" w:cs="Times New Roman"/>
                <w:bCs/>
                <w:color w:val="000000"/>
                <w:sz w:val="24"/>
                <w:szCs w:val="24"/>
              </w:rPr>
              <w:t>Захворювання гортані та трахеї.</w:t>
            </w:r>
          </w:p>
          <w:p w:rsidR="00F22E87" w:rsidRPr="00C616EE" w:rsidRDefault="00F22E87" w:rsidP="00F22E87">
            <w:pPr>
              <w:tabs>
                <w:tab w:val="left" w:pos="1985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С.153-188</w:t>
            </w:r>
          </w:p>
        </w:tc>
      </w:tr>
      <w:tr w:rsidR="00F22E87" w:rsidRPr="00C616EE" w:rsidTr="00C616EE">
        <w:trPr>
          <w:trHeight w:val="514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Пухлини гортані та трахеї. Клінічні прояви, діагностика та лікування.</w:t>
            </w:r>
          </w:p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С.206-208</w:t>
            </w:r>
          </w:p>
        </w:tc>
      </w:tr>
      <w:tr w:rsidR="00F22E87" w:rsidRPr="00C616EE" w:rsidTr="00C616EE">
        <w:trPr>
          <w:trHeight w:val="996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С.р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Інфекційні гранульоми верхніх дихальних шляхів. Клінічні прояви, діагностика та лікування.</w:t>
            </w:r>
          </w:p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С.192-197</w:t>
            </w:r>
          </w:p>
        </w:tc>
      </w:tr>
      <w:tr w:rsidR="00F22E87" w:rsidRPr="00C616EE" w:rsidTr="00C616EE">
        <w:trPr>
          <w:trHeight w:val="417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suppressAutoHyphens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C616EE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Захворювання вуха. </w:t>
            </w:r>
          </w:p>
          <w:p w:rsidR="00F22E87" w:rsidRPr="00C616EE" w:rsidRDefault="00F22E87" w:rsidP="00F22E87">
            <w:pPr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sz w:val="24"/>
                <w:szCs w:val="24"/>
              </w:rPr>
            </w:pPr>
            <w:r w:rsidRPr="00C616EE">
              <w:rPr>
                <w:rFonts w:eastAsia="Calibri" w:cs="Times New Roman"/>
                <w:sz w:val="24"/>
                <w:szCs w:val="24"/>
              </w:rPr>
              <w:t>С.26-62</w:t>
            </w:r>
          </w:p>
        </w:tc>
      </w:tr>
      <w:tr w:rsidR="00F22E87" w:rsidRPr="00C616EE" w:rsidTr="00C616EE">
        <w:trPr>
          <w:trHeight w:val="51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С.р.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Приглухуватість,глухота, слухопротезування.Принципи тимпанопластики.</w:t>
            </w:r>
          </w:p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С.64-66</w:t>
            </w:r>
          </w:p>
        </w:tc>
      </w:tr>
      <w:tr w:rsidR="00F22E87" w:rsidRPr="00C616EE" w:rsidTr="00C616EE">
        <w:trPr>
          <w:trHeight w:val="1321"/>
        </w:trPr>
        <w:tc>
          <w:tcPr>
            <w:tcW w:w="778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С.р.</w:t>
            </w:r>
          </w:p>
        </w:tc>
        <w:tc>
          <w:tcPr>
            <w:tcW w:w="701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 xml:space="preserve">Основи охорони праці та безпеки життєдіяльності під час роботи в оториноларингології. </w:t>
            </w:r>
          </w:p>
          <w:p w:rsidR="00F22E87" w:rsidRPr="00C616EE" w:rsidRDefault="00F22E87" w:rsidP="00F22E8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9" w:type="dxa"/>
          </w:tcPr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C616EE">
              <w:rPr>
                <w:rFonts w:eastAsia="Calibri" w:cs="Times New Roman"/>
                <w:b/>
                <w:i/>
                <w:sz w:val="24"/>
                <w:szCs w:val="24"/>
              </w:rPr>
              <w:t>Н.М.Касевич «Охорона праці та безпека життедіяльності мед.працівників» С.5-21</w:t>
            </w:r>
          </w:p>
          <w:p w:rsidR="00F22E87" w:rsidRPr="00C616EE" w:rsidRDefault="00F22E87" w:rsidP="00F22E87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</w:tr>
    </w:tbl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616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</w:t>
      </w: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 планом  : Теорія 8 годин</w:t>
      </w: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Самостійних робіт : 15</w:t>
      </w: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Викладач :</w:t>
      </w:r>
    </w:p>
    <w:p w:rsidR="00F22E87" w:rsidRPr="00C616EE" w:rsidRDefault="00F22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6EE" w:rsidRDefault="00C616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6EE" w:rsidRDefault="00C616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6EE" w:rsidRDefault="00C616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6EE" w:rsidRDefault="00C616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16EE" w:rsidRPr="00C616EE" w:rsidRDefault="00C616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C61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Календарно-тематичний план лекцій та самостійних робіт з курсу «Медсестринство в оториноларингології»</w:t>
      </w: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10"/>
        <w:gridCol w:w="4159"/>
        <w:gridCol w:w="4027"/>
      </w:tblGrid>
      <w:tr w:rsidR="00F22E87" w:rsidRPr="005379B7" w:rsidTr="000310D4">
        <w:trPr>
          <w:trHeight w:val="709"/>
        </w:trPr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завданя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І.А.Яшан «Медсест.воториноларингології» Тернопіль-2000р .</w:t>
            </w:r>
          </w:p>
        </w:tc>
      </w:tr>
      <w:tr w:rsidR="00F22E87" w:rsidRPr="00C616EE" w:rsidTr="000310D4">
        <w:trPr>
          <w:trHeight w:val="709"/>
        </w:trPr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Вступ. Історія оториноларингології. Роль медичної сестри в процесі лікування хворого.</w:t>
            </w: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Охорона праці в галузі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С.5-8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Ю.В.Мітін «Основи хворобвуха,горла,носа».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С.3-6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rPr>
          <w:trHeight w:val="709"/>
        </w:trPr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Охорона праці в галузі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Н.М.Касевич «Охорона праці та безпека життедіяльностімед.працівників» 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С.5-21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Анатомія носа та приносових пазух. Фізіологія носа та приносових пазух. Методи обстеження при патологічних станах носа та приносових пазух. Хвороби зовнішнього носа. Хвороби порожнини носа. Хвороби приносових пазух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С.9-66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Доброякісні пухлини носа та приносових пазух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с.201-202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Злоякісні пухлини носа та приносових пазух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С.202-203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tabs>
                <w:tab w:val="left" w:pos="1985"/>
              </w:tabs>
              <w:spacing w:after="0" w:line="240" w:lineRule="auto"/>
              <w:ind w:left="7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Риногенні очноямкові та внутрішньочерепні ускладнення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С.104-110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Анатомія глотки. Фізіологія глотки. Методи обстеження при патологічних станах глотки. Гострі захворювання глотки. Хронічні захворювання глотки. Ускладнення при хворобах глотки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С.66-114</w:t>
            </w:r>
          </w:p>
        </w:tc>
      </w:tr>
      <w:tr w:rsidR="00F22E87" w:rsidRPr="00C616EE" w:rsidTr="000310D4">
        <w:trPr>
          <w:trHeight w:val="1256"/>
        </w:trPr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Доброякісні пухлини глотки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С.203-204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Злоякісні пухлини глотки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С.204-206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Дифтерія глотки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С.95-99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Анатомія гортані. Фізіологія гортані. Методи обстеження гортані.Гострі захворювання гортані. Хронічні захворювання гортані. Ускладнення </w:t>
            </w: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при хворобах гортані.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С.115-143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Доброякісні пухлини гортані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С.206-208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Злоякісні пухлини гортані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С.208-210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Склерома верхніх дихальних шляхів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С.192-19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Анатомія вуха. Фізіологія вуха Методи обстеження при патологічних станах вуха.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С.143-186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Отосклероз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С.59-60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Сенсоневральна приглухуватість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С.60-62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Хвороба Меньєра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Ю.В.Мітін «Основи хворобвуха,горла,носа»</w:t>
            </w:r>
          </w:p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С.62-64</w:t>
            </w:r>
          </w:p>
        </w:tc>
      </w:tr>
      <w:tr w:rsidR="00F22E87" w:rsidRPr="00C616EE" w:rsidTr="000310D4">
        <w:tc>
          <w:tcPr>
            <w:tcW w:w="728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5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Захворювання зовнішнього вуха. Захворювання середнього вуха Отогенні внутрішньочерепні ускладнення.</w:t>
            </w:r>
          </w:p>
        </w:tc>
        <w:tc>
          <w:tcPr>
            <w:tcW w:w="2847" w:type="dxa"/>
          </w:tcPr>
          <w:p w:rsidR="00F22E87" w:rsidRPr="00C616EE" w:rsidRDefault="00F22E87" w:rsidP="00F22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16E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С.187-222</w:t>
            </w:r>
          </w:p>
        </w:tc>
      </w:tr>
    </w:tbl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 планом :</w:t>
      </w: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Теорія : 12 годин</w:t>
      </w:r>
    </w:p>
    <w:p w:rsidR="00F22E87" w:rsidRPr="00C616EE" w:rsidRDefault="00F22E87" w:rsidP="00F22E8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Самостійних робіт : 26 годин</w:t>
      </w:r>
    </w:p>
    <w:p w:rsidR="00F22E87" w:rsidRDefault="00F22E87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616E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Викладач :</w:t>
      </w: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Pr="00C616EE" w:rsidRDefault="000310D4" w:rsidP="000310D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ХІРУРГІЯ</w:t>
      </w:r>
    </w:p>
    <w:p w:rsidR="000310D4" w:rsidRPr="00C616EE" w:rsidRDefault="000310D4" w:rsidP="000310D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61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Тематичний план лекцій та самостійних робіт</w:t>
      </w:r>
    </w:p>
    <w:p w:rsidR="000310D4" w:rsidRDefault="000310D4" w:rsidP="000310D4">
      <w:pPr>
        <w:widowControl w:val="0"/>
        <w:autoSpaceDE w:val="0"/>
        <w:autoSpaceDN w:val="0"/>
        <w:adjustRightInd w:val="0"/>
        <w:spacing w:after="0" w:line="240" w:lineRule="auto"/>
        <w:ind w:right="-858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 xml:space="preserve">                                </w:t>
      </w:r>
      <w:r w:rsidRPr="00C61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( НОВА ПРОГРАМА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 xml:space="preserve"> 2020 </w:t>
      </w:r>
      <w:r w:rsidRPr="00C616E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)</w:t>
      </w:r>
    </w:p>
    <w:p w:rsidR="000310D4" w:rsidRPr="000310D4" w:rsidRDefault="000310D4" w:rsidP="000310D4">
      <w:pPr>
        <w:widowControl w:val="0"/>
        <w:autoSpaceDE w:val="0"/>
        <w:autoSpaceDN w:val="0"/>
        <w:adjustRightInd w:val="0"/>
        <w:spacing w:after="0" w:line="240" w:lineRule="auto"/>
        <w:ind w:right="-858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0310D4" w:rsidRDefault="000310D4" w:rsidP="00031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«Сестринська </w:t>
      </w: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справа»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ІІІ курс І семестр</w:t>
      </w:r>
    </w:p>
    <w:p w:rsidR="000310D4" w:rsidRPr="000310D4" w:rsidRDefault="000310D4" w:rsidP="0003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Style w:val="8"/>
        <w:tblW w:w="10031" w:type="dxa"/>
        <w:tblLook w:val="04A0" w:firstRow="1" w:lastRow="0" w:firstColumn="1" w:lastColumn="0" w:noHBand="0" w:noVBand="1"/>
      </w:tblPr>
      <w:tblGrid>
        <w:gridCol w:w="807"/>
        <w:gridCol w:w="795"/>
        <w:gridCol w:w="824"/>
        <w:gridCol w:w="2331"/>
        <w:gridCol w:w="1759"/>
        <w:gridCol w:w="273"/>
        <w:gridCol w:w="2193"/>
        <w:gridCol w:w="1049"/>
      </w:tblGrid>
      <w:tr w:rsidR="000310D4" w:rsidRPr="000310D4" w:rsidTr="000310D4">
        <w:tc>
          <w:tcPr>
            <w:tcW w:w="807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№п.п</w:t>
            </w:r>
          </w:p>
        </w:tc>
        <w:tc>
          <w:tcPr>
            <w:tcW w:w="795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4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Кіл. Год.</w:t>
            </w:r>
          </w:p>
        </w:tc>
        <w:tc>
          <w:tcPr>
            <w:tcW w:w="2331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Що вивчалось на уроці</w:t>
            </w:r>
          </w:p>
        </w:tc>
        <w:tc>
          <w:tcPr>
            <w:tcW w:w="2032" w:type="dxa"/>
            <w:gridSpan w:val="2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Що задано додому</w:t>
            </w:r>
          </w:p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О.М.Кіт</w:t>
            </w:r>
          </w:p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«Медсестринство в  хірургії»</w:t>
            </w:r>
          </w:p>
        </w:tc>
        <w:tc>
          <w:tcPr>
            <w:tcW w:w="2193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Що задано додому Д.Ф.Скрипниченко «Хірургія»</w:t>
            </w:r>
          </w:p>
        </w:tc>
        <w:tc>
          <w:tcPr>
            <w:tcW w:w="1049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Підпис виклад.</w:t>
            </w:r>
          </w:p>
        </w:tc>
      </w:tr>
      <w:tr w:rsidR="000310D4" w:rsidRPr="000310D4" w:rsidTr="000310D4">
        <w:tc>
          <w:tcPr>
            <w:tcW w:w="807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0310D4" w:rsidRPr="000310D4" w:rsidRDefault="000310D4" w:rsidP="005379B7">
            <w:pPr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Основні завдання хірургічної служби в Україні. Охорона праці в галузі.</w:t>
            </w:r>
          </w:p>
        </w:tc>
        <w:tc>
          <w:tcPr>
            <w:tcW w:w="2032" w:type="dxa"/>
            <w:gridSpan w:val="2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Стор. 4,10-21</w:t>
            </w:r>
          </w:p>
        </w:tc>
        <w:tc>
          <w:tcPr>
            <w:tcW w:w="2193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Стор. 8-9, 15-17</w:t>
            </w:r>
          </w:p>
        </w:tc>
        <w:tc>
          <w:tcPr>
            <w:tcW w:w="1049" w:type="dxa"/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c>
          <w:tcPr>
            <w:tcW w:w="807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824" w:type="dxa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0310D4" w:rsidRPr="00A750E1" w:rsidRDefault="000310D4" w:rsidP="005379B7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Вступ.</w:t>
            </w:r>
          </w:p>
        </w:tc>
        <w:tc>
          <w:tcPr>
            <w:tcW w:w="2032" w:type="dxa"/>
            <w:gridSpan w:val="2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c>
          <w:tcPr>
            <w:tcW w:w="807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0310D4" w:rsidRPr="000310D4" w:rsidRDefault="000310D4" w:rsidP="005379B7">
            <w:pPr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Профілактика хірургічної інфекції</w:t>
            </w:r>
          </w:p>
        </w:tc>
        <w:tc>
          <w:tcPr>
            <w:tcW w:w="2032" w:type="dxa"/>
            <w:gridSpan w:val="2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Стор. 92-107</w:t>
            </w:r>
          </w:p>
        </w:tc>
        <w:tc>
          <w:tcPr>
            <w:tcW w:w="2193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Стор. 18-19,  29-41</w:t>
            </w:r>
          </w:p>
        </w:tc>
        <w:tc>
          <w:tcPr>
            <w:tcW w:w="1049" w:type="dxa"/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c>
          <w:tcPr>
            <w:tcW w:w="807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824" w:type="dxa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0310D4" w:rsidRPr="00A750E1" w:rsidRDefault="000310D4" w:rsidP="005379B7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Види хірургічної інфекції</w:t>
            </w:r>
          </w:p>
        </w:tc>
        <w:tc>
          <w:tcPr>
            <w:tcW w:w="2032" w:type="dxa"/>
            <w:gridSpan w:val="2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Стор. 82</w:t>
            </w:r>
          </w:p>
        </w:tc>
        <w:tc>
          <w:tcPr>
            <w:tcW w:w="2193" w:type="dxa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Стор. 29-30</w:t>
            </w:r>
          </w:p>
        </w:tc>
        <w:tc>
          <w:tcPr>
            <w:tcW w:w="1049" w:type="dxa"/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c>
          <w:tcPr>
            <w:tcW w:w="807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0310D4" w:rsidRPr="000310D4" w:rsidRDefault="000310D4" w:rsidP="005379B7">
            <w:pPr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Профілактика хірургічної інфекції (Антисептика)</w:t>
            </w:r>
          </w:p>
        </w:tc>
        <w:tc>
          <w:tcPr>
            <w:tcW w:w="2032" w:type="dxa"/>
            <w:gridSpan w:val="2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Стор. 83-92</w:t>
            </w:r>
          </w:p>
        </w:tc>
        <w:tc>
          <w:tcPr>
            <w:tcW w:w="2193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Стор. 20-30</w:t>
            </w:r>
          </w:p>
        </w:tc>
        <w:tc>
          <w:tcPr>
            <w:tcW w:w="1049" w:type="dxa"/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c>
          <w:tcPr>
            <w:tcW w:w="807" w:type="dxa"/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824" w:type="dxa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</w:tcPr>
          <w:p w:rsidR="000310D4" w:rsidRPr="00A750E1" w:rsidRDefault="000310D4" w:rsidP="005379B7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Антисептика (хімічна)</w:t>
            </w:r>
          </w:p>
        </w:tc>
        <w:tc>
          <w:tcPr>
            <w:tcW w:w="2032" w:type="dxa"/>
            <w:gridSpan w:val="2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Стор. 84-88</w:t>
            </w:r>
          </w:p>
        </w:tc>
        <w:tc>
          <w:tcPr>
            <w:tcW w:w="2193" w:type="dxa"/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Стор. 20-25</w:t>
            </w:r>
          </w:p>
        </w:tc>
        <w:tc>
          <w:tcPr>
            <w:tcW w:w="1049" w:type="dxa"/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c>
          <w:tcPr>
            <w:tcW w:w="807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</w:tcPr>
          <w:p w:rsidR="000310D4" w:rsidRPr="000310D4" w:rsidRDefault="000310D4" w:rsidP="005379B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 xml:space="preserve"> </w:t>
            </w:r>
          </w:p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c>
          <w:tcPr>
            <w:tcW w:w="807" w:type="dxa"/>
            <w:tcBorders>
              <w:bottom w:val="single" w:sz="4" w:space="0" w:color="000000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tcBorders>
              <w:bottom w:val="single" w:sz="4" w:space="0" w:color="000000"/>
            </w:tcBorders>
          </w:tcPr>
          <w:p w:rsidR="000310D4" w:rsidRPr="000310D4" w:rsidRDefault="000310D4" w:rsidP="005379B7">
            <w:pPr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Гемостаз</w:t>
            </w:r>
          </w:p>
        </w:tc>
        <w:tc>
          <w:tcPr>
            <w:tcW w:w="2032" w:type="dxa"/>
            <w:gridSpan w:val="2"/>
            <w:tcBorders>
              <w:bottom w:val="single" w:sz="4" w:space="0" w:color="000000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Стор. 165-180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  <w:r w:rsidRPr="000310D4">
              <w:rPr>
                <w:sz w:val="24"/>
                <w:szCs w:val="24"/>
                <w:lang w:eastAsia="ru-RU"/>
              </w:rPr>
              <w:t>Стор. 42-51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c>
          <w:tcPr>
            <w:tcW w:w="807" w:type="dxa"/>
            <w:tcBorders>
              <w:bottom w:val="single" w:sz="4" w:space="0" w:color="000000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bottom w:val="single" w:sz="4" w:space="0" w:color="000000"/>
            </w:tcBorders>
          </w:tcPr>
          <w:p w:rsidR="000310D4" w:rsidRPr="00A750E1" w:rsidRDefault="000310D4" w:rsidP="005379B7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Класифікація кровотеч</w:t>
            </w:r>
          </w:p>
        </w:tc>
        <w:tc>
          <w:tcPr>
            <w:tcW w:w="2032" w:type="dxa"/>
            <w:gridSpan w:val="2"/>
            <w:tcBorders>
              <w:bottom w:val="single" w:sz="4" w:space="0" w:color="000000"/>
            </w:tcBorders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Стор. 166-167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</w:tcPr>
          <w:p w:rsidR="000310D4" w:rsidRPr="00A750E1" w:rsidRDefault="000310D4" w:rsidP="000310D4">
            <w:pPr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750E1">
              <w:rPr>
                <w:b/>
                <w:i/>
                <w:sz w:val="24"/>
                <w:szCs w:val="24"/>
                <w:lang w:eastAsia="ru-RU"/>
              </w:rPr>
              <w:t>Стор. 42-44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10D4" w:rsidRPr="000310D4" w:rsidTr="000310D4">
        <w:trPr>
          <w:trHeight w:val="159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310D4" w:rsidRPr="000310D4" w:rsidRDefault="000310D4" w:rsidP="000310D4">
            <w:pPr>
              <w:rPr>
                <w:b/>
                <w:i/>
                <w:sz w:val="32"/>
                <w:szCs w:val="32"/>
                <w:lang w:eastAsia="ru-RU"/>
              </w:rPr>
            </w:pPr>
            <w:r w:rsidRPr="000310D4">
              <w:rPr>
                <w:b/>
                <w:i/>
                <w:sz w:val="32"/>
                <w:szCs w:val="32"/>
                <w:lang w:eastAsia="ru-RU"/>
              </w:rPr>
              <w:t>Всього: теорія 8год.</w:t>
            </w:r>
          </w:p>
          <w:p w:rsidR="000310D4" w:rsidRPr="000310D4" w:rsidRDefault="005379B7" w:rsidP="000310D4">
            <w:pPr>
              <w:rPr>
                <w:b/>
                <w:i/>
                <w:sz w:val="32"/>
                <w:szCs w:val="32"/>
                <w:lang w:eastAsia="ru-RU"/>
              </w:rPr>
            </w:pPr>
            <w:r>
              <w:rPr>
                <w:b/>
                <w:i/>
                <w:sz w:val="32"/>
                <w:szCs w:val="32"/>
                <w:lang w:eastAsia="ru-RU"/>
              </w:rPr>
              <w:t xml:space="preserve">Самостійних робіт 10 </w:t>
            </w:r>
            <w:r w:rsidR="000310D4" w:rsidRPr="000310D4">
              <w:rPr>
                <w:b/>
                <w:i/>
                <w:sz w:val="32"/>
                <w:szCs w:val="32"/>
                <w:lang w:eastAsia="ru-RU"/>
              </w:rPr>
              <w:t xml:space="preserve">годин </w:t>
            </w:r>
          </w:p>
          <w:p w:rsidR="000310D4" w:rsidRPr="000310D4" w:rsidRDefault="000310D4" w:rsidP="000310D4">
            <w:pPr>
              <w:rPr>
                <w:sz w:val="24"/>
                <w:szCs w:val="24"/>
                <w:lang w:eastAsia="ru-RU"/>
              </w:rPr>
            </w:pPr>
            <w:r w:rsidRPr="000310D4">
              <w:rPr>
                <w:b/>
                <w:i/>
                <w:sz w:val="32"/>
                <w:szCs w:val="32"/>
                <w:lang w:eastAsia="ru-RU"/>
              </w:rPr>
              <w:t>Викладач (підпис)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0310D4" w:rsidRPr="000310D4" w:rsidRDefault="000310D4" w:rsidP="000310D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310D4" w:rsidRPr="000310D4" w:rsidRDefault="000310D4" w:rsidP="000310D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0310D4" w:rsidRDefault="000310D4" w:rsidP="00031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 xml:space="preserve">«Сестринська </w:t>
      </w:r>
      <w:r w:rsidRPr="00C616E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справа»</w:t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ІІІ курс ІІ семестр</w:t>
      </w: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0310D4" w:rsidRPr="000310D4" w:rsidRDefault="000310D4" w:rsidP="00031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2976"/>
        <w:gridCol w:w="1624"/>
        <w:gridCol w:w="1637"/>
        <w:gridCol w:w="1099"/>
      </w:tblGrid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Кіл.год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 xml:space="preserve">Що вивчалось на уроці 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Що задано додому  О.М.Кіт «медсестринст</w:t>
            </w:r>
          </w:p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во в хірургії»</w:t>
            </w: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Що задано додому Д.Ф. Скрипніченко «хірургія»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Підпис</w:t>
            </w:r>
          </w:p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викладача</w:t>
            </w: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Тактика медичної сестри при гемотрансфузіях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Стор.135-146</w:t>
            </w: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Стор.131-146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993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750E1">
              <w:rPr>
                <w:rFonts w:eastAsia="Calibri"/>
                <w:b/>
                <w:i/>
                <w:sz w:val="24"/>
                <w:szCs w:val="24"/>
                <w:lang w:val="en-US"/>
              </w:rPr>
              <w:t>3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Правові аспекти гемо трансфузії.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 xml:space="preserve"> Способи введення інфузійних речовин.</w:t>
            </w:r>
          </w:p>
        </w:tc>
        <w:tc>
          <w:tcPr>
            <w:tcW w:w="1624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Стор.155-157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163-164</w:t>
            </w:r>
          </w:p>
        </w:tc>
        <w:tc>
          <w:tcPr>
            <w:tcW w:w="1637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Стор.128-131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rPr>
          <w:trHeight w:val="449"/>
        </w:trPr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Тактика медичної сестри при гемо трансфузіях  в стаціонарі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Стор.151-165</w:t>
            </w: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Стор.146-153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993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Класифікація розчинів за групами.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Дезінтоксикаційні препарати</w:t>
            </w:r>
          </w:p>
        </w:tc>
        <w:tc>
          <w:tcPr>
            <w:tcW w:w="1624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Стор.146-151</w:t>
            </w:r>
          </w:p>
        </w:tc>
        <w:tc>
          <w:tcPr>
            <w:tcW w:w="1637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Стор.152-153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Знеболювання діяльності медичної сестри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Стор.112-135</w:t>
            </w: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Стор.52-89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993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Основні речовини для проведення наркозу. Найпоширеніші анестезувальні засоби.</w:t>
            </w:r>
          </w:p>
        </w:tc>
        <w:tc>
          <w:tcPr>
            <w:tcW w:w="1624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Стор.116-118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126-127</w:t>
            </w:r>
          </w:p>
        </w:tc>
        <w:tc>
          <w:tcPr>
            <w:tcW w:w="1637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Стор.55-57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64-66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69-71     79-81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 xml:space="preserve">Неоперативна хірургічна техніка. 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Стор.210-223</w:t>
            </w:r>
          </w:p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Стор.89-93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993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Основні перев.</w:t>
            </w:r>
            <w:r w:rsidRPr="00A750E1">
              <w:rPr>
                <w:rFonts w:eastAsia="Calibri"/>
                <w:b/>
                <w:i/>
                <w:sz w:val="24"/>
                <w:szCs w:val="24"/>
                <w:lang w:val="ru-RU"/>
              </w:rPr>
              <w:t>’</w:t>
            </w:r>
            <w:r w:rsidRPr="00A750E1">
              <w:rPr>
                <w:rFonts w:eastAsia="Calibri"/>
                <w:b/>
                <w:i/>
                <w:sz w:val="24"/>
                <w:szCs w:val="24"/>
              </w:rPr>
              <w:t>язувальні засоби та матеріали.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Види шин.</w:t>
            </w:r>
          </w:p>
        </w:tc>
        <w:tc>
          <w:tcPr>
            <w:tcW w:w="1624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Стор.210-212</w:t>
            </w:r>
          </w:p>
        </w:tc>
        <w:tc>
          <w:tcPr>
            <w:tcW w:w="1637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Стор.90-92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Обстеження пацієнта медичною сестрою. Діагностика хірургічних захворювань.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Стор.21-35</w:t>
            </w: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Стор.219-235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993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Підготовка хворих до спеціальних досліджень.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Підготовка хворих до ендоскопічних обстежень.</w:t>
            </w:r>
          </w:p>
        </w:tc>
        <w:tc>
          <w:tcPr>
            <w:tcW w:w="1624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Стор.26-27</w:t>
            </w:r>
          </w:p>
        </w:tc>
        <w:tc>
          <w:tcPr>
            <w:tcW w:w="1637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Стор.240-241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Догляд за хворими в передопераційний період.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Стор.51-59</w:t>
            </w: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Стор.238-257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993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Організація х/в, його структура, розміщення, палати, перев.</w:t>
            </w:r>
            <w:r w:rsidRPr="00A750E1">
              <w:rPr>
                <w:rFonts w:eastAsia="Calibri"/>
                <w:b/>
                <w:i/>
                <w:sz w:val="24"/>
                <w:szCs w:val="24"/>
                <w:lang w:val="ru-RU"/>
              </w:rPr>
              <w:t>’</w:t>
            </w:r>
            <w:r w:rsidRPr="00A750E1">
              <w:rPr>
                <w:rFonts w:eastAsia="Calibri"/>
                <w:b/>
                <w:i/>
                <w:sz w:val="24"/>
                <w:szCs w:val="24"/>
              </w:rPr>
              <w:t>язу вальна.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 xml:space="preserve"> Режим роботи, прибирання в відділенні.</w:t>
            </w:r>
          </w:p>
        </w:tc>
        <w:tc>
          <w:tcPr>
            <w:tcW w:w="1624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Стор.35-48</w:t>
            </w:r>
          </w:p>
        </w:tc>
        <w:tc>
          <w:tcPr>
            <w:tcW w:w="1637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 235-238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Догляд за хворими в післяопераційний період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Стор.65-82</w:t>
            </w: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Стор.257-270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993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Організація роботи і режим у ВРІТ.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 xml:space="preserve"> Оцінювання загального стану хворого. Моніторний нагляд у ВРІТ.</w:t>
            </w:r>
          </w:p>
        </w:tc>
        <w:tc>
          <w:tcPr>
            <w:tcW w:w="1624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Стор.69-71</w:t>
            </w:r>
          </w:p>
        </w:tc>
        <w:tc>
          <w:tcPr>
            <w:tcW w:w="1637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Стор.260-264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 xml:space="preserve">Закриті та відкриті механічні ушкодження. </w:t>
            </w:r>
          </w:p>
        </w:tc>
        <w:tc>
          <w:tcPr>
            <w:tcW w:w="162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Стор.180-209</w:t>
            </w:r>
          </w:p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223-234</w:t>
            </w:r>
          </w:p>
        </w:tc>
        <w:tc>
          <w:tcPr>
            <w:tcW w:w="1637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Стор.281-294</w:t>
            </w:r>
          </w:p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  <w:r w:rsidRPr="000310D4">
              <w:rPr>
                <w:rFonts w:eastAsia="Calibri"/>
                <w:sz w:val="24"/>
                <w:szCs w:val="24"/>
              </w:rPr>
              <w:t>180-190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10D4" w:rsidRPr="000310D4" w:rsidTr="000310D4">
        <w:tc>
          <w:tcPr>
            <w:tcW w:w="534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С/р</w:t>
            </w:r>
          </w:p>
        </w:tc>
        <w:tc>
          <w:tcPr>
            <w:tcW w:w="993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 xml:space="preserve">Вивихи їх види. 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Вогнепальні поранення</w:t>
            </w:r>
          </w:p>
        </w:tc>
        <w:tc>
          <w:tcPr>
            <w:tcW w:w="1624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Стор.183-185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224</w:t>
            </w:r>
          </w:p>
        </w:tc>
        <w:tc>
          <w:tcPr>
            <w:tcW w:w="1637" w:type="dxa"/>
          </w:tcPr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Стор.284-286</w:t>
            </w:r>
          </w:p>
          <w:p w:rsidR="000310D4" w:rsidRPr="00A750E1" w:rsidRDefault="000310D4" w:rsidP="000310D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750E1">
              <w:rPr>
                <w:rFonts w:eastAsia="Calibri"/>
                <w:b/>
                <w:i/>
                <w:sz w:val="24"/>
                <w:szCs w:val="24"/>
              </w:rPr>
              <w:t>181-183</w:t>
            </w:r>
          </w:p>
        </w:tc>
        <w:tc>
          <w:tcPr>
            <w:tcW w:w="1099" w:type="dxa"/>
          </w:tcPr>
          <w:p w:rsidR="000310D4" w:rsidRPr="000310D4" w:rsidRDefault="000310D4" w:rsidP="000310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0310D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                         </w:t>
      </w: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0310D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За планом   : теорія 16 годин</w:t>
      </w: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0310D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Самостійна робота </w:t>
      </w:r>
      <w:r w:rsidR="005379B7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:</w:t>
      </w:r>
      <w:r w:rsidRPr="000310D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26 годин</w:t>
      </w: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0310D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Викладач         /підпис/</w:t>
      </w: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Pr="00485169" w:rsidRDefault="00485169" w:rsidP="000310D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851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</w:t>
      </w:r>
      <w:r w:rsidR="000310D4" w:rsidRPr="004851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0310D4" w:rsidRPr="004851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«Сестринська справа»</w:t>
      </w:r>
      <w:r w:rsidR="000310D4" w:rsidRPr="0048516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0310D4" w:rsidRPr="004851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  <w:r w:rsidR="000310D4" w:rsidRPr="004851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ІУ КУРС   І семестр   </w:t>
      </w: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24"/>
        <w:gridCol w:w="720"/>
        <w:gridCol w:w="3704"/>
        <w:gridCol w:w="1636"/>
        <w:gridCol w:w="1457"/>
        <w:gridCol w:w="828"/>
      </w:tblGrid>
      <w:tr w:rsidR="000310D4" w:rsidRPr="000310D4" w:rsidTr="000310D4">
        <w:trPr>
          <w:trHeight w:val="1086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Кіл. Год.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Що вивчалось на уроці</w:t>
            </w: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задано додому</w:t>
            </w:r>
          </w:p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Кіт/ Ковальчук « Медсестринство в хірургії»</w:t>
            </w: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 задано додому Д.Ф.Скрипниченко «Хірургія»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виклад.</w:t>
            </w:r>
          </w:p>
        </w:tc>
      </w:tr>
      <w:tr w:rsidR="000310D4" w:rsidRPr="000310D4" w:rsidTr="000310D4">
        <w:trPr>
          <w:trHeight w:val="849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Термічні ушкодження. Електротравма. Догляд за хворими</w:t>
            </w: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294-310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572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Хімічні опіки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Відмороження</w:t>
            </w: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302-304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304-308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869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 проблеми під час догляду за хворими із хірургічною інфекцією</w:t>
            </w: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310-328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572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Специфічна інфекція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Туберкульоз</w:t>
            </w: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332-346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869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Догляд за хворими за онкологічними хворими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350-358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572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Класифікація пухлин залежно від вихідної тканини</w:t>
            </w: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358-362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1164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10D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Синдром порушення кровообігу. Змертвіння. Виразки. Нориці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362-364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381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  <w:t>Пролежні</w:t>
            </w: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365-366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1164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Догляд за хворими із захворюваннями та ушкодженнями голови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366-391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0D4" w:rsidRPr="000310D4" w:rsidTr="000310D4">
        <w:trPr>
          <w:trHeight w:val="592"/>
        </w:trPr>
        <w:tc>
          <w:tcPr>
            <w:tcW w:w="59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720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704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Природжені дефекти голови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Пухлини мяких тканин голови</w:t>
            </w:r>
          </w:p>
        </w:tc>
        <w:tc>
          <w:tcPr>
            <w:tcW w:w="1636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270-272</w:t>
            </w:r>
          </w:p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389-393</w:t>
            </w:r>
          </w:p>
        </w:tc>
        <w:tc>
          <w:tcPr>
            <w:tcW w:w="828" w:type="dxa"/>
          </w:tcPr>
          <w:p w:rsidR="000310D4" w:rsidRPr="000310D4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</w:t>
      </w: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</w:t>
      </w: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За планом: лекцій</w:t>
      </w: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10 годин</w:t>
      </w: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</w:t>
      </w: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</w:t>
      </w: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амостійних робіт :</w:t>
      </w: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14 годин</w:t>
      </w: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 </w:t>
      </w:r>
      <w:r w:rsidRPr="000310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Викладач:</w:t>
      </w: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tbl>
      <w:tblPr>
        <w:tblpPr w:leftFromText="180" w:rightFromText="180" w:horzAnchor="margin" w:tblpY="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562"/>
        <w:gridCol w:w="971"/>
        <w:gridCol w:w="5098"/>
        <w:gridCol w:w="2118"/>
        <w:gridCol w:w="673"/>
      </w:tblGrid>
      <w:tr w:rsidR="000310D4" w:rsidRPr="00A750E1" w:rsidTr="000310D4">
        <w:trPr>
          <w:trHeight w:val="841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годин</w:t>
            </w:r>
          </w:p>
        </w:tc>
        <w:tc>
          <w:tcPr>
            <w:tcW w:w="509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Що вивчалось на уроці</w:t>
            </w: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 xml:space="preserve">Що задано 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додому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Д.Ф.Скрипниченко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«Хірургія»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Під-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пис</w:t>
            </w: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Догляд за хворими з хірургічними захворюваннями та ушкодженнями шиї.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Стор.366-410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679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С/р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Вади розвитку органів шиї.</w:t>
            </w:r>
          </w:p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Пухлини (Лімфогрануломатоз,лімфосаркома,рак щитоподібної залози,гортані,стравоходу.)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Стор.272-273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397-401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Догляд за хворими з хірургічними захворюваннями та ушкодженнями органів грудної клітини.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Стор.411-438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С/р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Гнійно-запальні захворювання плеври та легень</w:t>
            </w:r>
          </w:p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Рак легень.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Стор.420-429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Догляд за хворими з хірургічними захворюваннями та ушкодженнями органів черевної порожнини.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Стор.438-454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226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С/р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ШКК.Клініка,ПМД.</w:t>
            </w: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Стор.485-487 ,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506-508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Догляд за хворими з гострими хірургічними захворюваннями органів черевної порожнини.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Стор.454-508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679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С/р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Тромбоз брижових судин.Хірургічні захворювання шлунка,12-палої кишки,жовчного міхура,підшлункової з-зи.Клініка.Лікування.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Стор.506-508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Догляд за хворими з хірургічними захворюваннями та ушкодженнями прямої кишки.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Стор.508-516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906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С/р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Пухлини прямої кишки.</w:t>
            </w:r>
          </w:p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Пухлини товстої кишки.</w:t>
            </w:r>
          </w:p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Доброякісні і злоякісні пухлини.</w:t>
            </w:r>
          </w:p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Д-ка,лікування,профілактика.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Стор.514-516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Догляд за хворими з хірургічними захворюваннями та ушкодженнями органів сечової системи 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Стор.516-536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С/р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Особливості дослідження сечостатевої системи.</w:t>
            </w:r>
          </w:p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(Мануальні,інструментальні,спеціальні).</w:t>
            </w: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Стор.516-518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Догляд за хворими з хірургічними захворюваннями та ушкодженнями хребта і таза.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Стор.536-569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679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С/р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Дослідження хребта.</w:t>
            </w:r>
          </w:p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Синдром тривалого роздавлювання.Клініка.ПМД.Лікування.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Стор.536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453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Догляд за хворими з хірургічними захворюваннями та ушкодженнями кінцівок .</w:t>
            </w:r>
          </w:p>
          <w:p w:rsidR="00A750E1" w:rsidRPr="00A750E1" w:rsidRDefault="00A750E1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lang w:eastAsia="ru-RU"/>
              </w:rPr>
              <w:t>Стор.561-581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0D4" w:rsidRPr="00A750E1" w:rsidTr="000310D4">
        <w:trPr>
          <w:trHeight w:val="679"/>
        </w:trPr>
        <w:tc>
          <w:tcPr>
            <w:tcW w:w="397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С/р</w:t>
            </w:r>
          </w:p>
        </w:tc>
        <w:tc>
          <w:tcPr>
            <w:tcW w:w="971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098" w:type="dxa"/>
          </w:tcPr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Вивихи.</w:t>
            </w:r>
          </w:p>
          <w:p w:rsidR="000310D4" w:rsidRPr="00A750E1" w:rsidRDefault="000310D4" w:rsidP="0048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Тромбофлебіт.Флеботромбоз.Клініка.Діагностика.Ускладнення.Лікування. </w:t>
            </w:r>
          </w:p>
        </w:tc>
        <w:tc>
          <w:tcPr>
            <w:tcW w:w="2118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Стор.546-550</w:t>
            </w:r>
          </w:p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50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561-664,571-573</w:t>
            </w:r>
          </w:p>
        </w:tc>
        <w:tc>
          <w:tcPr>
            <w:tcW w:w="673" w:type="dxa"/>
          </w:tcPr>
          <w:p w:rsidR="000310D4" w:rsidRPr="00A750E1" w:rsidRDefault="000310D4" w:rsidP="000310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10D4" w:rsidRPr="00A750E1" w:rsidRDefault="000310D4" w:rsidP="000310D4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750E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</w:t>
      </w:r>
      <w:r w:rsidRPr="00A750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75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«Сестринська справа» ІУ курс ІІ  семестр</w:t>
      </w:r>
    </w:p>
    <w:p w:rsidR="000310D4" w:rsidRPr="00A750E1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10D4" w:rsidRPr="00A750E1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планом лекцій :16 годин</w:t>
      </w: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Самостійних робіт : 23 години</w:t>
      </w:r>
    </w:p>
    <w:p w:rsidR="000310D4" w:rsidRPr="000310D4" w:rsidRDefault="000310D4" w:rsidP="000310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Викладач: …..</w:t>
      </w:r>
    </w:p>
    <w:p w:rsidR="000310D4" w:rsidRPr="000310D4" w:rsidRDefault="000310D4" w:rsidP="000310D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</w:p>
    <w:p w:rsidR="000310D4" w:rsidRPr="000310D4" w:rsidRDefault="000310D4" w:rsidP="000310D4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</w:p>
    <w:p w:rsidR="000310D4" w:rsidRPr="00C616EE" w:rsidRDefault="000310D4" w:rsidP="00C616E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sectPr w:rsidR="000310D4" w:rsidRPr="00C61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94" w:rsidRDefault="00CE2794" w:rsidP="005401B7">
      <w:pPr>
        <w:spacing w:after="0" w:line="240" w:lineRule="auto"/>
      </w:pPr>
      <w:r>
        <w:separator/>
      </w:r>
    </w:p>
  </w:endnote>
  <w:endnote w:type="continuationSeparator" w:id="0">
    <w:p w:rsidR="00CE2794" w:rsidRDefault="00CE2794" w:rsidP="0054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B7" w:rsidRDefault="005379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B7" w:rsidRDefault="005379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B7" w:rsidRDefault="005379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94" w:rsidRDefault="00CE2794" w:rsidP="005401B7">
      <w:pPr>
        <w:spacing w:after="0" w:line="240" w:lineRule="auto"/>
      </w:pPr>
      <w:r>
        <w:separator/>
      </w:r>
    </w:p>
  </w:footnote>
  <w:footnote w:type="continuationSeparator" w:id="0">
    <w:p w:rsidR="00CE2794" w:rsidRDefault="00CE2794" w:rsidP="0054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B7" w:rsidRDefault="005379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440473"/>
      <w:docPartObj>
        <w:docPartGallery w:val="Page Numbers (Top of Page)"/>
        <w:docPartUnique/>
      </w:docPartObj>
    </w:sdtPr>
    <w:sdtContent>
      <w:p w:rsidR="005379B7" w:rsidRDefault="005379B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69">
          <w:rPr>
            <w:noProof/>
          </w:rPr>
          <w:t>30</w:t>
        </w:r>
        <w:r>
          <w:fldChar w:fldCharType="end"/>
        </w:r>
      </w:p>
    </w:sdtContent>
  </w:sdt>
  <w:p w:rsidR="005379B7" w:rsidRDefault="005379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B7" w:rsidRDefault="005379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78"/>
    <w:rsid w:val="000310D4"/>
    <w:rsid w:val="00076196"/>
    <w:rsid w:val="001174EC"/>
    <w:rsid w:val="00327ABF"/>
    <w:rsid w:val="00360EE6"/>
    <w:rsid w:val="00485169"/>
    <w:rsid w:val="005379B7"/>
    <w:rsid w:val="005401B7"/>
    <w:rsid w:val="005B5863"/>
    <w:rsid w:val="00877EEA"/>
    <w:rsid w:val="00A750E1"/>
    <w:rsid w:val="00C616EE"/>
    <w:rsid w:val="00C62878"/>
    <w:rsid w:val="00C64891"/>
    <w:rsid w:val="00CE2794"/>
    <w:rsid w:val="00E4116D"/>
    <w:rsid w:val="00EE6635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7E79"/>
  <w15:docId w15:val="{804D7D08-4544-4B2B-B8C7-4BF4142A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96"/>
    <w:pPr>
      <w:spacing w:after="0" w:line="240" w:lineRule="auto"/>
    </w:pPr>
    <w:rPr>
      <w:rFonts w:ascii="Times New Roman"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7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07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22E87"/>
    <w:pPr>
      <w:spacing w:after="0" w:line="240" w:lineRule="auto"/>
    </w:pPr>
    <w:rPr>
      <w:rFonts w:ascii="Calibri" w:eastAsia="Times New Roman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22E8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22E8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2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22E8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1B7"/>
  </w:style>
  <w:style w:type="paragraph" w:styleId="a6">
    <w:name w:val="footer"/>
    <w:basedOn w:val="a"/>
    <w:link w:val="a7"/>
    <w:uiPriority w:val="99"/>
    <w:unhideWhenUsed/>
    <w:rsid w:val="00540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1B7"/>
  </w:style>
  <w:style w:type="table" w:customStyle="1" w:styleId="8">
    <w:name w:val="Сетка таблицы8"/>
    <w:basedOn w:val="a1"/>
    <w:next w:val="a3"/>
    <w:uiPriority w:val="59"/>
    <w:rsid w:val="0003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03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31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Люсьен</cp:lastModifiedBy>
  <cp:revision>19</cp:revision>
  <dcterms:created xsi:type="dcterms:W3CDTF">2020-08-28T14:38:00Z</dcterms:created>
  <dcterms:modified xsi:type="dcterms:W3CDTF">2020-08-29T08:54:00Z</dcterms:modified>
</cp:coreProperties>
</file>