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0B" w:rsidRDefault="00053F0B" w:rsidP="00053F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53F0B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Нормативно-правові документи МОН України </w:t>
      </w:r>
    </w:p>
    <w:p w:rsidR="00053F0B" w:rsidRPr="00053F0B" w:rsidRDefault="00053F0B" w:rsidP="00053F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щодо </w:t>
      </w:r>
      <w:r w:rsidRPr="00053F0B">
        <w:rPr>
          <w:rFonts w:ascii="Times New Roman" w:hAnsi="Times New Roman" w:cs="Times New Roman"/>
          <w:b/>
          <w:sz w:val="32"/>
          <w:szCs w:val="32"/>
          <w:lang w:val="uk-UA"/>
        </w:rPr>
        <w:t>протиді</w:t>
      </w:r>
      <w:r w:rsidR="004B229B">
        <w:rPr>
          <w:rFonts w:ascii="Times New Roman" w:hAnsi="Times New Roman" w:cs="Times New Roman"/>
          <w:b/>
          <w:sz w:val="32"/>
          <w:szCs w:val="32"/>
          <w:lang w:val="uk-UA"/>
        </w:rPr>
        <w:t>ї</w:t>
      </w:r>
      <w:r w:rsidRPr="00053F0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bookmarkStart w:id="0" w:name="_GoBack"/>
      <w:bookmarkEnd w:id="0"/>
      <w:r w:rsidRPr="00053F0B">
        <w:rPr>
          <w:rFonts w:ascii="Times New Roman" w:hAnsi="Times New Roman" w:cs="Times New Roman"/>
          <w:b/>
          <w:sz w:val="32"/>
          <w:szCs w:val="32"/>
          <w:lang w:val="uk-UA"/>
        </w:rPr>
        <w:t>насильству</w:t>
      </w:r>
    </w:p>
    <w:p w:rsidR="000F5C17" w:rsidRDefault="008A0079">
      <w:pPr>
        <w:rPr>
          <w:rFonts w:ascii="Times New Roman" w:hAnsi="Times New Roman" w:cs="Times New Roman"/>
          <w:sz w:val="28"/>
          <w:lang w:val="uk-UA"/>
        </w:rPr>
      </w:pPr>
      <w:hyperlink r:id="rId5" w:tgtFrame="_blank" w:history="1">
        <w:r w:rsidR="00B65779" w:rsidRPr="007931AE">
          <w:rPr>
            <w:rStyle w:val="a3"/>
            <w:rFonts w:ascii="Times New Roman" w:hAnsi="Times New Roman" w:cs="Times New Roman"/>
            <w:color w:val="auto"/>
            <w:sz w:val="28"/>
            <w:u w:val="none"/>
            <w:shd w:val="clear" w:color="auto" w:fill="FFFFFF"/>
            <w:lang w:val="uk-UA"/>
          </w:rPr>
          <w:t>Закон України «Про запобігання та протидію домашньому насильству» (Відомості Верховної Ради (ВВР), 2018, № 5, ст.35)</w:t>
        </w:r>
      </w:hyperlink>
      <w:r w:rsidR="00B65779" w:rsidRPr="007931AE">
        <w:rPr>
          <w:rFonts w:ascii="Times New Roman" w:hAnsi="Times New Roman" w:cs="Times New Roman"/>
          <w:sz w:val="28"/>
          <w:lang w:val="uk-UA"/>
        </w:rPr>
        <w:t>:</w:t>
      </w:r>
      <w:r w:rsidR="00B65779" w:rsidRPr="00B65779">
        <w:rPr>
          <w:rFonts w:ascii="Times New Roman" w:hAnsi="Times New Roman" w:cs="Times New Roman"/>
          <w:sz w:val="28"/>
          <w:lang w:val="uk-UA"/>
        </w:rPr>
        <w:t xml:space="preserve">  </w:t>
      </w:r>
      <w:hyperlink r:id="rId6" w:anchor="Text" w:history="1">
        <w:r w:rsidR="00B65779" w:rsidRPr="00B65779">
          <w:rPr>
            <w:rStyle w:val="a3"/>
            <w:rFonts w:ascii="Times New Roman" w:hAnsi="Times New Roman" w:cs="Times New Roman"/>
            <w:sz w:val="28"/>
            <w:lang w:val="uk-UA"/>
          </w:rPr>
          <w:t>https://zakon.rada.gov.ua/laws/show/2229-19#Text</w:t>
        </w:r>
      </w:hyperlink>
      <w:r w:rsidR="00B65779" w:rsidRPr="00B65779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6C7088" w:rsidRDefault="008A0079" w:rsidP="00053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hyperlink r:id="rId7" w:tgtFrame="_blank" w:history="1">
        <w:r w:rsidR="00C60C55" w:rsidRPr="00C60C55">
          <w:rPr>
            <w:rStyle w:val="a3"/>
            <w:rFonts w:ascii="Times New Roman" w:hAnsi="Times New Roman" w:cs="Times New Roman"/>
            <w:color w:val="auto"/>
            <w:sz w:val="28"/>
            <w:u w:val="none"/>
            <w:shd w:val="clear" w:color="auto" w:fill="FFFFFF"/>
            <w:lang w:val="uk-UA"/>
          </w:rPr>
          <w:t>Наказ МОН України від 02.10.2018 №1047 «Про затвердження Методичних</w:t>
        </w:r>
      </w:hyperlink>
      <w:r w:rsidR="00053F0B">
        <w:rPr>
          <w:rStyle w:val="a3"/>
          <w:rFonts w:ascii="Times New Roman" w:hAnsi="Times New Roman" w:cs="Times New Roman"/>
          <w:color w:val="auto"/>
          <w:sz w:val="28"/>
          <w:u w:val="none"/>
          <w:shd w:val="clear" w:color="auto" w:fill="FFFFFF"/>
          <w:lang w:val="uk-UA"/>
        </w:rPr>
        <w:t xml:space="preserve"> </w:t>
      </w:r>
      <w:hyperlink r:id="rId8" w:tgtFrame="_blank" w:history="1">
        <w:r w:rsidR="00C60C55" w:rsidRPr="00C60C55">
          <w:rPr>
            <w:rStyle w:val="a3"/>
            <w:rFonts w:ascii="Times New Roman" w:hAnsi="Times New Roman" w:cs="Times New Roman"/>
            <w:color w:val="auto"/>
            <w:sz w:val="28"/>
            <w:u w:val="none"/>
            <w:shd w:val="clear" w:color="auto" w:fill="FFFFFF"/>
            <w:lang w:val="uk-UA"/>
          </w:rPr>
          <w:t>рекомендацій щодо виявлення, реагування на випадки домашнього насильства і взаємодії педагогічних працівників із іншими органами та службами»</w:t>
        </w:r>
      </w:hyperlink>
      <w:r w:rsidR="00C60C55">
        <w:rPr>
          <w:rFonts w:ascii="Times New Roman" w:hAnsi="Times New Roman" w:cs="Times New Roman"/>
          <w:sz w:val="28"/>
          <w:lang w:val="uk-UA"/>
        </w:rPr>
        <w:t xml:space="preserve">: </w:t>
      </w:r>
    </w:p>
    <w:p w:rsidR="00B65779" w:rsidRDefault="008A0079" w:rsidP="00053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hyperlink r:id="rId9" w:history="1">
        <w:r w:rsidR="00C60C55" w:rsidRPr="00EF5228">
          <w:rPr>
            <w:rStyle w:val="a3"/>
            <w:rFonts w:ascii="Times New Roman" w:hAnsi="Times New Roman" w:cs="Times New Roman"/>
            <w:sz w:val="28"/>
            <w:lang w:val="uk-UA"/>
          </w:rPr>
          <w:t>https://mon.gov.ua/ua/npa/pro-zatverdzhennya-metodichnih-rekomendacij-shodo-viyavlennya-reaguvannya-na-vipadki-domashnogo-nasilstva-i-vzayemodiyi-pedagogichnih-pracivnikiv-iz-inshimi-organami-ta-sluzhbami</w:t>
        </w:r>
      </w:hyperlink>
      <w:r w:rsidR="00C60C55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945DA3" w:rsidRDefault="00945DA3" w:rsidP="00053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5068DC" w:rsidRDefault="008A0079" w:rsidP="00053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hyperlink r:id="rId10" w:history="1">
        <w:r w:rsidR="005068DC" w:rsidRPr="005068DC">
          <w:rPr>
            <w:rStyle w:val="a3"/>
            <w:rFonts w:ascii="Times New Roman" w:hAnsi="Times New Roman" w:cs="Times New Roman"/>
            <w:color w:val="auto"/>
            <w:sz w:val="28"/>
            <w:u w:val="none"/>
            <w:shd w:val="clear" w:color="auto" w:fill="FFFFFF"/>
            <w:lang w:val="uk-UA"/>
          </w:rPr>
          <w:t>Лист МОН України від 30.10.2018 №1/9-656</w:t>
        </w:r>
      </w:hyperlink>
      <w:r w:rsidR="005068DC" w:rsidRPr="005068DC">
        <w:rPr>
          <w:rFonts w:ascii="Times New Roman" w:hAnsi="Times New Roman" w:cs="Times New Roman"/>
          <w:sz w:val="28"/>
          <w:lang w:val="uk-UA"/>
        </w:rPr>
        <w:t xml:space="preserve"> «Про перелік діагностичних методик щодо виявлення та протидії домашньому насильству відносно дітей»</w:t>
      </w:r>
      <w:r w:rsidR="005068DC">
        <w:rPr>
          <w:rFonts w:ascii="Times New Roman" w:hAnsi="Times New Roman" w:cs="Times New Roman"/>
          <w:sz w:val="28"/>
          <w:lang w:val="uk-UA"/>
        </w:rPr>
        <w:t>:</w:t>
      </w:r>
    </w:p>
    <w:p w:rsidR="005068DC" w:rsidRPr="005068DC" w:rsidRDefault="008A0079" w:rsidP="00053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hyperlink r:id="rId11" w:anchor="Text" w:history="1">
        <w:r w:rsidR="005068DC" w:rsidRPr="005068DC">
          <w:rPr>
            <w:rStyle w:val="a3"/>
            <w:rFonts w:ascii="Times New Roman" w:hAnsi="Times New Roman" w:cs="Times New Roman"/>
            <w:sz w:val="28"/>
            <w:lang w:val="uk-UA"/>
          </w:rPr>
          <w:t>https://zakon.rada.gov.ua/rada/show/v0656729-18#Text</w:t>
        </w:r>
      </w:hyperlink>
      <w:r w:rsidR="005068DC" w:rsidRPr="005068DC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068DC" w:rsidRDefault="005068DC" w:rsidP="00053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945DA3" w:rsidRDefault="008A0079" w:rsidP="00053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hyperlink r:id="rId12" w:tgtFrame="_blank" w:history="1">
        <w:r w:rsidR="00945DA3" w:rsidRPr="00945DA3">
          <w:rPr>
            <w:rStyle w:val="a3"/>
            <w:rFonts w:ascii="Times New Roman" w:hAnsi="Times New Roman" w:cs="Times New Roman"/>
            <w:color w:val="auto"/>
            <w:sz w:val="28"/>
            <w:u w:val="none"/>
            <w:shd w:val="clear" w:color="auto" w:fill="FFFFFF"/>
            <w:lang w:val="uk-UA"/>
          </w:rPr>
          <w:t>Лист МОН України від 18.05.2018 № 1/11-5480</w:t>
        </w:r>
      </w:hyperlink>
      <w:r w:rsidR="00945DA3" w:rsidRPr="00945DA3">
        <w:rPr>
          <w:rFonts w:ascii="Times New Roman" w:hAnsi="Times New Roman" w:cs="Times New Roman"/>
          <w:sz w:val="28"/>
          <w:lang w:val="uk-UA"/>
        </w:rPr>
        <w:t xml:space="preserve"> «Методичні рекомендації щодо запобігання та протидії насильству»</w:t>
      </w:r>
      <w:r w:rsidR="00945DA3">
        <w:rPr>
          <w:rFonts w:ascii="Times New Roman" w:hAnsi="Times New Roman" w:cs="Times New Roman"/>
          <w:sz w:val="28"/>
          <w:lang w:val="uk-UA"/>
        </w:rPr>
        <w:t>:</w:t>
      </w:r>
    </w:p>
    <w:p w:rsidR="00945DA3" w:rsidRDefault="008A0079" w:rsidP="00053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hyperlink r:id="rId13" w:anchor="Text" w:history="1">
        <w:r w:rsidR="00945DA3" w:rsidRPr="00945DA3">
          <w:rPr>
            <w:rStyle w:val="a3"/>
            <w:rFonts w:ascii="Times New Roman" w:hAnsi="Times New Roman" w:cs="Times New Roman"/>
            <w:sz w:val="28"/>
            <w:lang w:val="uk-UA"/>
          </w:rPr>
          <w:t>https://zakon.rada.gov.ua/rada/show/v5480729-18#Text</w:t>
        </w:r>
      </w:hyperlink>
    </w:p>
    <w:p w:rsidR="00C00610" w:rsidRDefault="00C00610" w:rsidP="00053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945DA3" w:rsidRDefault="008A0079" w:rsidP="00053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hyperlink r:id="rId14" w:history="1">
        <w:r w:rsidR="00961264" w:rsidRPr="00961264">
          <w:rPr>
            <w:rStyle w:val="a3"/>
            <w:rFonts w:ascii="Times New Roman" w:hAnsi="Times New Roman" w:cs="Times New Roman"/>
            <w:color w:val="auto"/>
            <w:sz w:val="28"/>
            <w:u w:val="none"/>
            <w:shd w:val="clear" w:color="auto" w:fill="FFFFFF"/>
            <w:lang w:val="uk-UA"/>
          </w:rPr>
          <w:t>Лист МОН України від 28.10.2014 № 1/9-557</w:t>
        </w:r>
      </w:hyperlink>
      <w:r w:rsidR="00961264" w:rsidRPr="00961264">
        <w:rPr>
          <w:rFonts w:ascii="Times New Roman" w:hAnsi="Times New Roman" w:cs="Times New Roman"/>
          <w:sz w:val="36"/>
          <w:lang w:val="uk-UA"/>
        </w:rPr>
        <w:t xml:space="preserve"> </w:t>
      </w:r>
      <w:r w:rsidR="00961264" w:rsidRPr="00961264">
        <w:rPr>
          <w:rFonts w:ascii="Times New Roman" w:hAnsi="Times New Roman" w:cs="Times New Roman"/>
          <w:sz w:val="28"/>
          <w:lang w:val="uk-UA"/>
        </w:rPr>
        <w:t>«Методичні рекомендації щодо взаємодії педагогічних працівників у навчальних закладах та взаємодії з іншими органами і службами щодо захисту прав дітей»</w:t>
      </w:r>
      <w:r w:rsidR="00961264">
        <w:rPr>
          <w:rFonts w:ascii="Times New Roman" w:hAnsi="Times New Roman" w:cs="Times New Roman"/>
          <w:sz w:val="28"/>
          <w:lang w:val="uk-UA"/>
        </w:rPr>
        <w:t>:</w:t>
      </w:r>
    </w:p>
    <w:p w:rsidR="00961264" w:rsidRDefault="008A0079" w:rsidP="00053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hyperlink r:id="rId15" w:anchor="Text" w:history="1">
        <w:r w:rsidR="00961264" w:rsidRPr="00EF5228">
          <w:rPr>
            <w:rStyle w:val="a3"/>
            <w:rFonts w:ascii="Times New Roman" w:hAnsi="Times New Roman" w:cs="Times New Roman"/>
            <w:sz w:val="28"/>
            <w:lang w:val="uk-UA"/>
          </w:rPr>
          <w:t>https://zakon.rada.gov.ua/rada/show/v-557729-14#Text</w:t>
        </w:r>
      </w:hyperlink>
      <w:r w:rsidR="00961264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961264" w:rsidRDefault="00961264" w:rsidP="00053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93744D" w:rsidRPr="0093744D" w:rsidRDefault="0093744D" w:rsidP="00053F0B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32"/>
          <w:szCs w:val="36"/>
          <w:lang w:val="uk-UA" w:eastAsia="ru-RU"/>
        </w:rPr>
      </w:pPr>
      <w:r w:rsidRPr="0004085F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val="uk-UA" w:eastAsia="ru-RU"/>
        </w:rPr>
        <w:t>Корисні посилання</w:t>
      </w:r>
    </w:p>
    <w:p w:rsidR="00825E75" w:rsidRDefault="00825E75" w:rsidP="00053F0B">
      <w:pPr>
        <w:pStyle w:val="2"/>
        <w:spacing w:before="0" w:beforeAutospacing="0" w:after="0" w:afterAutospacing="0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Міністерство соціальної політики України. </w:t>
      </w:r>
      <w:r w:rsidR="00A519B0" w:rsidRPr="00A519B0">
        <w:rPr>
          <w:b w:val="0"/>
          <w:bCs w:val="0"/>
          <w:sz w:val="28"/>
          <w:szCs w:val="28"/>
          <w:lang w:val="uk-UA"/>
        </w:rPr>
        <w:t xml:space="preserve">Запобігання та протидія домашньому насильству та жорстокому поводженню з дітьми: </w:t>
      </w:r>
    </w:p>
    <w:p w:rsidR="00A519B0" w:rsidRPr="00A519B0" w:rsidRDefault="008A0079" w:rsidP="00053F0B">
      <w:pPr>
        <w:pStyle w:val="2"/>
        <w:spacing w:before="0" w:beforeAutospacing="0" w:after="0" w:afterAutospacing="0"/>
        <w:jc w:val="both"/>
        <w:rPr>
          <w:b w:val="0"/>
          <w:bCs w:val="0"/>
          <w:sz w:val="28"/>
          <w:szCs w:val="28"/>
          <w:lang w:val="uk-UA"/>
        </w:rPr>
      </w:pPr>
      <w:hyperlink r:id="rId16" w:history="1">
        <w:r w:rsidR="00053F0B" w:rsidRPr="00F16046">
          <w:rPr>
            <w:rStyle w:val="a3"/>
            <w:b w:val="0"/>
            <w:bCs w:val="0"/>
            <w:sz w:val="28"/>
            <w:szCs w:val="28"/>
            <w:lang w:val="uk-UA"/>
          </w:rPr>
          <w:t>https://www.msp.gov.ua/timeline/Zapobigannya-ta-protidiya-domashnomu-nasilstvu-ta-zhorstokomu-povodzhennyu-z-lyudmi.html</w:t>
        </w:r>
      </w:hyperlink>
      <w:r w:rsidR="00825E75">
        <w:rPr>
          <w:b w:val="0"/>
          <w:bCs w:val="0"/>
          <w:sz w:val="28"/>
          <w:szCs w:val="28"/>
          <w:lang w:val="uk-UA"/>
        </w:rPr>
        <w:t xml:space="preserve"> </w:t>
      </w:r>
    </w:p>
    <w:p w:rsidR="00053F0B" w:rsidRDefault="00053F0B" w:rsidP="00053F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93744D" w:rsidRPr="0004085F" w:rsidRDefault="0093744D" w:rsidP="00053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40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Міжнародний жіночий правозахисний центр «</w:t>
      </w:r>
      <w:proofErr w:type="spellStart"/>
      <w:r w:rsidRPr="00040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Ла</w:t>
      </w:r>
      <w:proofErr w:type="spellEnd"/>
      <w:r w:rsidRPr="00040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40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Страда-Україна</w:t>
      </w:r>
      <w:proofErr w:type="spellEnd"/>
      <w:r w:rsidRPr="00040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Pr="000408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93744D" w:rsidRPr="0093744D" w:rsidRDefault="008A0079" w:rsidP="00053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val="uk-UA" w:eastAsia="ru-RU"/>
        </w:rPr>
      </w:pPr>
      <w:hyperlink r:id="rId17" w:history="1">
        <w:r w:rsidR="0093744D" w:rsidRPr="005B53A6">
          <w:rPr>
            <w:rStyle w:val="a3"/>
            <w:rFonts w:ascii="Times New Roman" w:eastAsia="Times New Roman" w:hAnsi="Times New Roman" w:cs="Times New Roman"/>
            <w:sz w:val="28"/>
            <w:szCs w:val="32"/>
            <w:lang w:val="uk-UA" w:eastAsia="ru-RU"/>
          </w:rPr>
          <w:t>http://old.la-strada.org.ua/</w:t>
        </w:r>
      </w:hyperlink>
      <w:r w:rsidR="0093744D" w:rsidRPr="005B53A6">
        <w:rPr>
          <w:rFonts w:ascii="Times New Roman" w:eastAsia="Times New Roman" w:hAnsi="Times New Roman" w:cs="Times New Roman"/>
          <w:color w:val="000000"/>
          <w:sz w:val="28"/>
          <w:szCs w:val="32"/>
          <w:lang w:val="uk-UA" w:eastAsia="ru-RU"/>
        </w:rPr>
        <w:t xml:space="preserve"> </w:t>
      </w:r>
    </w:p>
    <w:p w:rsidR="00017E40" w:rsidRDefault="00017E40" w:rsidP="00053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val="uk-UA" w:eastAsia="ru-RU"/>
        </w:rPr>
      </w:pPr>
    </w:p>
    <w:p w:rsidR="0093744D" w:rsidRPr="0093744D" w:rsidRDefault="0093744D" w:rsidP="00053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val="uk-UA" w:eastAsia="ru-RU"/>
        </w:rPr>
      </w:pPr>
      <w:r w:rsidRPr="0093744D">
        <w:rPr>
          <w:rFonts w:ascii="Times New Roman" w:eastAsia="Times New Roman" w:hAnsi="Times New Roman" w:cs="Times New Roman"/>
          <w:color w:val="000000"/>
          <w:sz w:val="28"/>
          <w:szCs w:val="32"/>
          <w:lang w:val="uk-UA" w:eastAsia="ru-RU"/>
        </w:rPr>
        <w:t>Український фонд «Благополуччя дітей». Інформаційно-ресурсний центр «Дитинство без насильства»</w:t>
      </w:r>
      <w:r w:rsidRPr="005B53A6">
        <w:rPr>
          <w:rFonts w:ascii="Times New Roman" w:eastAsia="Times New Roman" w:hAnsi="Times New Roman" w:cs="Times New Roman"/>
          <w:color w:val="000000"/>
          <w:sz w:val="28"/>
          <w:szCs w:val="32"/>
          <w:lang w:val="uk-UA" w:eastAsia="ru-RU"/>
        </w:rPr>
        <w:t>:</w:t>
      </w:r>
      <w:r w:rsidR="006C7088" w:rsidRPr="005B53A6">
        <w:rPr>
          <w:rFonts w:ascii="Times New Roman" w:eastAsia="Times New Roman" w:hAnsi="Times New Roman" w:cs="Times New Roman"/>
          <w:color w:val="000000"/>
          <w:sz w:val="28"/>
          <w:szCs w:val="32"/>
          <w:lang w:val="uk-UA" w:eastAsia="ru-RU"/>
        </w:rPr>
        <w:t xml:space="preserve"> </w:t>
      </w:r>
      <w:hyperlink r:id="rId18" w:history="1">
        <w:r w:rsidR="006C7088" w:rsidRPr="005B53A6">
          <w:rPr>
            <w:rStyle w:val="a3"/>
            <w:rFonts w:ascii="Times New Roman" w:eastAsia="Times New Roman" w:hAnsi="Times New Roman" w:cs="Times New Roman"/>
            <w:sz w:val="28"/>
            <w:szCs w:val="32"/>
            <w:lang w:val="uk-UA" w:eastAsia="ru-RU"/>
          </w:rPr>
          <w:t>https://rescentre.org.ua/kudy-zvernutysia-po-dopomohu</w:t>
        </w:r>
      </w:hyperlink>
      <w:r w:rsidR="006C7088" w:rsidRPr="005B53A6">
        <w:rPr>
          <w:rFonts w:ascii="Times New Roman" w:eastAsia="Times New Roman" w:hAnsi="Times New Roman" w:cs="Times New Roman"/>
          <w:color w:val="000000"/>
          <w:sz w:val="28"/>
          <w:szCs w:val="32"/>
          <w:lang w:val="uk-UA" w:eastAsia="ru-RU"/>
        </w:rPr>
        <w:t xml:space="preserve"> </w:t>
      </w:r>
    </w:p>
    <w:p w:rsidR="00017E40" w:rsidRDefault="00017E40" w:rsidP="00053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val="uk-UA" w:eastAsia="ru-RU"/>
        </w:rPr>
      </w:pPr>
    </w:p>
    <w:p w:rsidR="006C7088" w:rsidRPr="005B53A6" w:rsidRDefault="0093744D" w:rsidP="00053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val="uk-UA" w:eastAsia="ru-RU"/>
        </w:rPr>
      </w:pPr>
      <w:r w:rsidRPr="0093744D">
        <w:rPr>
          <w:rFonts w:ascii="Times New Roman" w:eastAsia="Times New Roman" w:hAnsi="Times New Roman" w:cs="Times New Roman"/>
          <w:color w:val="000000"/>
          <w:sz w:val="28"/>
          <w:szCs w:val="32"/>
          <w:lang w:val="uk-UA" w:eastAsia="ru-RU"/>
        </w:rPr>
        <w:t xml:space="preserve">Благодійна організація </w:t>
      </w:r>
      <w:r w:rsidR="006C7088" w:rsidRPr="005B53A6">
        <w:rPr>
          <w:rFonts w:ascii="Times New Roman" w:eastAsia="Times New Roman" w:hAnsi="Times New Roman" w:cs="Times New Roman"/>
          <w:color w:val="000000"/>
          <w:sz w:val="28"/>
          <w:szCs w:val="32"/>
          <w:lang w:val="uk-UA" w:eastAsia="ru-RU"/>
        </w:rPr>
        <w:t>«Світло надії»</w:t>
      </w:r>
      <w:r w:rsidRPr="005B53A6">
        <w:rPr>
          <w:rFonts w:ascii="Times New Roman" w:eastAsia="Times New Roman" w:hAnsi="Times New Roman" w:cs="Times New Roman"/>
          <w:color w:val="000000"/>
          <w:sz w:val="28"/>
          <w:szCs w:val="32"/>
          <w:lang w:val="uk-UA" w:eastAsia="ru-RU"/>
        </w:rPr>
        <w:t>:</w:t>
      </w:r>
      <w:r w:rsidR="006C7088" w:rsidRPr="005B53A6">
        <w:rPr>
          <w:rFonts w:ascii="Times New Roman" w:eastAsia="Times New Roman" w:hAnsi="Times New Roman" w:cs="Times New Roman"/>
          <w:color w:val="000000"/>
          <w:sz w:val="28"/>
          <w:szCs w:val="32"/>
          <w:lang w:val="uk-UA" w:eastAsia="ru-RU"/>
        </w:rPr>
        <w:t xml:space="preserve"> </w:t>
      </w:r>
    </w:p>
    <w:p w:rsidR="00C60C55" w:rsidRDefault="008A0079" w:rsidP="00053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val="uk-UA" w:eastAsia="ru-RU"/>
        </w:rPr>
      </w:pPr>
      <w:hyperlink r:id="rId19" w:history="1">
        <w:r w:rsidR="006C7088" w:rsidRPr="005B53A6">
          <w:rPr>
            <w:rStyle w:val="a3"/>
            <w:rFonts w:ascii="Times New Roman" w:eastAsia="Times New Roman" w:hAnsi="Times New Roman" w:cs="Times New Roman"/>
            <w:sz w:val="28"/>
            <w:szCs w:val="32"/>
            <w:lang w:val="uk-UA" w:eastAsia="ru-RU"/>
          </w:rPr>
          <w:t>http://www.lightofhope.com.ua/</w:t>
        </w:r>
      </w:hyperlink>
      <w:r w:rsidR="006C7088" w:rsidRPr="005B53A6">
        <w:rPr>
          <w:rFonts w:ascii="Times New Roman" w:eastAsia="Times New Roman" w:hAnsi="Times New Roman" w:cs="Times New Roman"/>
          <w:color w:val="000000"/>
          <w:sz w:val="28"/>
          <w:szCs w:val="32"/>
          <w:lang w:val="uk-UA" w:eastAsia="ru-RU"/>
        </w:rPr>
        <w:t xml:space="preserve"> </w:t>
      </w:r>
    </w:p>
    <w:p w:rsidR="003E2838" w:rsidRDefault="003E2838" w:rsidP="00053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val="uk-UA" w:eastAsia="ru-RU"/>
        </w:rPr>
      </w:pPr>
    </w:p>
    <w:p w:rsidR="003E2838" w:rsidRPr="003E2838" w:rsidRDefault="003E2838" w:rsidP="00053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E28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Чат-бот МВС України </w:t>
      </w:r>
      <w:r w:rsidRPr="003E283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#</w:t>
      </w:r>
      <w:proofErr w:type="spellStart"/>
      <w:r w:rsidRPr="003E283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ДійПротиНасильства</w:t>
      </w:r>
      <w:proofErr w:type="spellEnd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у телеграмі </w:t>
      </w:r>
      <w:r w:rsidRPr="003E2838">
        <w:rPr>
          <w:rFonts w:ascii="Times New Roman" w:hAnsi="Times New Roman" w:cs="Times New Roman"/>
          <w:color w:val="0000FF"/>
          <w:sz w:val="28"/>
          <w:szCs w:val="23"/>
          <w:shd w:val="clear" w:color="auto" w:fill="FFFFFF"/>
        </w:rPr>
        <w:t>@</w:t>
      </w:r>
      <w:proofErr w:type="spellStart"/>
      <w:r w:rsidRPr="003E2838">
        <w:rPr>
          <w:rFonts w:ascii="Times New Roman" w:hAnsi="Times New Roman" w:cs="Times New Roman"/>
          <w:color w:val="0000FF"/>
          <w:sz w:val="28"/>
          <w:szCs w:val="23"/>
          <w:shd w:val="clear" w:color="auto" w:fill="FFFFFF"/>
        </w:rPr>
        <w:t>police_helpbot</w:t>
      </w:r>
      <w:proofErr w:type="spellEnd"/>
      <w:r w:rsidRPr="003E2838">
        <w:rPr>
          <w:rFonts w:ascii="Arial" w:hAnsi="Arial" w:cs="Arial"/>
          <w:color w:val="808080"/>
          <w:sz w:val="28"/>
          <w:szCs w:val="23"/>
          <w:shd w:val="clear" w:color="auto" w:fill="FFFFFF"/>
          <w:lang w:val="uk-UA"/>
        </w:rPr>
        <w:t xml:space="preserve"> </w:t>
      </w:r>
    </w:p>
    <w:sectPr w:rsidR="003E2838" w:rsidRPr="003E2838" w:rsidSect="00053F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FD"/>
    <w:rsid w:val="00017E40"/>
    <w:rsid w:val="0004085F"/>
    <w:rsid w:val="00053F0B"/>
    <w:rsid w:val="000F5C17"/>
    <w:rsid w:val="003E2838"/>
    <w:rsid w:val="004B229B"/>
    <w:rsid w:val="005068DC"/>
    <w:rsid w:val="005B53A6"/>
    <w:rsid w:val="006C7088"/>
    <w:rsid w:val="007931AE"/>
    <w:rsid w:val="00825E75"/>
    <w:rsid w:val="008A0079"/>
    <w:rsid w:val="0093744D"/>
    <w:rsid w:val="00945DA3"/>
    <w:rsid w:val="00961264"/>
    <w:rsid w:val="00A519B0"/>
    <w:rsid w:val="00AB4243"/>
    <w:rsid w:val="00B65779"/>
    <w:rsid w:val="00BF16FD"/>
    <w:rsid w:val="00C00610"/>
    <w:rsid w:val="00C6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74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77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374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93744D"/>
    <w:rPr>
      <w:b/>
      <w:bCs/>
    </w:rPr>
  </w:style>
  <w:style w:type="paragraph" w:customStyle="1" w:styleId="western">
    <w:name w:val="western"/>
    <w:basedOn w:val="a"/>
    <w:rsid w:val="0093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74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77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374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93744D"/>
    <w:rPr>
      <w:b/>
      <w:bCs/>
    </w:rPr>
  </w:style>
  <w:style w:type="paragraph" w:customStyle="1" w:styleId="western">
    <w:name w:val="western"/>
    <w:basedOn w:val="a"/>
    <w:rsid w:val="0093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5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ippo.pl.ua/images/FILES/pidrozdily/tsentr_prakt_psy_i_soc_robory/stop_nasylstvu/normat_prav_zabezp/2-Nak.Mon-1047_02.10.2018-Metod_rek.pdf" TargetMode="External"/><Relationship Id="rId13" Type="http://schemas.openxmlformats.org/officeDocument/2006/relationships/hyperlink" Target="https://zakon.rada.gov.ua/rada/show/v5480729-18" TargetMode="External"/><Relationship Id="rId18" Type="http://schemas.openxmlformats.org/officeDocument/2006/relationships/hyperlink" Target="https://rescentre.org.ua/kudy-zvernutysia-po-dopomoh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oippo.pl.ua/images/FILES/pidrozdily/tsentr_prakt_psy_i_soc_robory/stop_nasylstvu/normat_prav_zabezp/2-Nak.Mon-1047_02.10.2018-Metod_rek.pdf" TargetMode="External"/><Relationship Id="rId12" Type="http://schemas.openxmlformats.org/officeDocument/2006/relationships/hyperlink" Target="http://poippo.pl.ua/images/FILES/pidrozdily/tsentr_prakt_psy_i_soc_robory/stop_nasylstvu/metod_zab/2-metod_rek_i_zapobih_nasylstvu-List_MON_5480_18.05.2018.pdf" TargetMode="External"/><Relationship Id="rId17" Type="http://schemas.openxmlformats.org/officeDocument/2006/relationships/hyperlink" Target="http://old.la-strada.org.u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msp.gov.ua/timeline/Zapobigannya-ta-protidiya-domashnomu-nasilstvu-ta-zhorstokomu-povodzhennyu-z-lyudmi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229-19" TargetMode="External"/><Relationship Id="rId11" Type="http://schemas.openxmlformats.org/officeDocument/2006/relationships/hyperlink" Target="https://zakon.rada.gov.ua/rada/show/v0656729-18" TargetMode="External"/><Relationship Id="rId5" Type="http://schemas.openxmlformats.org/officeDocument/2006/relationships/hyperlink" Target="http://poippo.pl.ua/images/FILES/pidrozdily/tsentr_prakt_psy_i_soc_robory/stop_nasylstvu/normat_prav_zabezp/1-ZAkon_Ykr-Pro_zapobig.dom.nasullia.docx" TargetMode="External"/><Relationship Id="rId15" Type="http://schemas.openxmlformats.org/officeDocument/2006/relationships/hyperlink" Target="https://zakon.rada.gov.ua/rada/show/v-557729-14" TargetMode="External"/><Relationship Id="rId10" Type="http://schemas.openxmlformats.org/officeDocument/2006/relationships/hyperlink" Target="http://poippo.pl.ua/images/FILES/pidrozdily/tsentr_prakt_psy_i_soc_robory/stop_nasylstvu/metod_zab/1-List_MON-1_9-656-diahn-instrumentarii-domashne_nasylstvo.docx" TargetMode="External"/><Relationship Id="rId19" Type="http://schemas.openxmlformats.org/officeDocument/2006/relationships/hyperlink" Target="http://www.lightofhope.com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.gov.ua/ua/npa/pro-zatverdzhennya-metodichnih-rekomendacij-shodo-viyavlennya-reaguvannya-na-vipadki-domashnogo-nasilstva-i-vzayemodiyi-pedagogichnih-pracivnikiv-iz-inshimi-organami-ta-sluzhbami" TargetMode="External"/><Relationship Id="rId14" Type="http://schemas.openxmlformats.org/officeDocument/2006/relationships/hyperlink" Target="http://poippo.pl.ua/images/FILES/pidrozdily/tsentr_prakt_psy_i_soc_robory/stop_nasylstvu/metod_zab/3-Metod.rekom-vzaemodia_osvity_z_in_sluzhbamy-listMON-28.10.2014-1-9-55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dcterms:created xsi:type="dcterms:W3CDTF">2020-11-16T11:58:00Z</dcterms:created>
  <dcterms:modified xsi:type="dcterms:W3CDTF">2020-11-20T09:18:00Z</dcterms:modified>
</cp:coreProperties>
</file>