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5BC" w:rsidRPr="0010054E" w:rsidRDefault="00D745BC" w:rsidP="00D745BC">
      <w:pPr>
        <w:ind w:right="-795"/>
        <w:jc w:val="center"/>
        <w:rPr>
          <w:bCs/>
          <w:sz w:val="24"/>
          <w:szCs w:val="20"/>
        </w:rPr>
      </w:pPr>
      <w:r w:rsidRPr="0010054E">
        <w:rPr>
          <w:bCs/>
          <w:sz w:val="24"/>
          <w:szCs w:val="20"/>
        </w:rPr>
        <w:t>МІНІСТЕРСТВО ОХОРОНИ ЗДОРОВ’Я УКРАЇНИ</w:t>
      </w:r>
    </w:p>
    <w:p w:rsidR="00D745BC" w:rsidRPr="0010054E" w:rsidRDefault="00D745BC" w:rsidP="00D745BC">
      <w:pPr>
        <w:keepNext/>
        <w:ind w:right="-795"/>
        <w:jc w:val="center"/>
        <w:outlineLvl w:val="0"/>
        <w:rPr>
          <w:bCs/>
          <w:sz w:val="24"/>
          <w:szCs w:val="20"/>
        </w:rPr>
      </w:pPr>
      <w:r w:rsidRPr="0010054E">
        <w:rPr>
          <w:bCs/>
          <w:sz w:val="24"/>
          <w:szCs w:val="20"/>
        </w:rPr>
        <w:t>КОМУНАЛЬНИЙ ЗАКЛАД ОСВІТИ</w:t>
      </w:r>
    </w:p>
    <w:p w:rsidR="00D745BC" w:rsidRPr="0010054E" w:rsidRDefault="00D745BC" w:rsidP="00D745BC">
      <w:pPr>
        <w:keepNext/>
        <w:ind w:right="-795"/>
        <w:jc w:val="center"/>
        <w:outlineLvl w:val="0"/>
        <w:rPr>
          <w:bCs/>
          <w:sz w:val="24"/>
          <w:szCs w:val="20"/>
        </w:rPr>
      </w:pPr>
      <w:r w:rsidRPr="0010054E">
        <w:rPr>
          <w:bCs/>
          <w:sz w:val="24"/>
          <w:szCs w:val="20"/>
        </w:rPr>
        <w:t>КРЕМЕНЧУЦЬКИЙ МЕДИЧНИЙ ФАХОВИЙ  КОЛЕДЖ ІМЕНІ В.І. ЛИТВИНЕНКА</w:t>
      </w:r>
    </w:p>
    <w:p w:rsidR="00D745BC" w:rsidRPr="0010054E" w:rsidRDefault="00D745BC" w:rsidP="00D745BC">
      <w:pPr>
        <w:keepNext/>
        <w:ind w:right="-795"/>
        <w:jc w:val="center"/>
        <w:outlineLvl w:val="0"/>
        <w:rPr>
          <w:bCs/>
          <w:sz w:val="24"/>
          <w:szCs w:val="20"/>
        </w:rPr>
      </w:pPr>
      <w:r w:rsidRPr="0010054E">
        <w:rPr>
          <w:bCs/>
          <w:sz w:val="24"/>
          <w:szCs w:val="20"/>
        </w:rPr>
        <w:t xml:space="preserve">ПОЛТАВСЬКОЇ ОБЛАСНОЇ РАДИ </w:t>
      </w:r>
    </w:p>
    <w:p w:rsidR="00D745BC" w:rsidRPr="002D28DE" w:rsidRDefault="00D745BC" w:rsidP="00D745BC">
      <w:pPr>
        <w:keepNext/>
        <w:ind w:right="-795"/>
        <w:jc w:val="center"/>
        <w:outlineLvl w:val="0"/>
        <w:rPr>
          <w:bCs/>
          <w:sz w:val="20"/>
          <w:szCs w:val="20"/>
        </w:rPr>
      </w:pPr>
    </w:p>
    <w:p w:rsidR="00D745BC" w:rsidRPr="002D28DE" w:rsidRDefault="00D745BC" w:rsidP="00D745BC">
      <w:pPr>
        <w:jc w:val="center"/>
        <w:rPr>
          <w:sz w:val="23"/>
          <w:szCs w:val="23"/>
        </w:rPr>
      </w:pPr>
    </w:p>
    <w:p w:rsidR="00D745BC" w:rsidRPr="002D28DE" w:rsidRDefault="00D745BC" w:rsidP="00D745BC">
      <w:pPr>
        <w:jc w:val="center"/>
        <w:rPr>
          <w:sz w:val="23"/>
          <w:szCs w:val="23"/>
        </w:rPr>
      </w:pPr>
    </w:p>
    <w:p w:rsidR="00D745BC" w:rsidRDefault="00D745BC" w:rsidP="00D745BC">
      <w:pPr>
        <w:jc w:val="center"/>
        <w:rPr>
          <w:sz w:val="23"/>
          <w:szCs w:val="23"/>
        </w:rPr>
      </w:pPr>
    </w:p>
    <w:p w:rsidR="00D745BC" w:rsidRDefault="00D745BC" w:rsidP="00D745BC">
      <w:pPr>
        <w:jc w:val="center"/>
        <w:rPr>
          <w:sz w:val="23"/>
          <w:szCs w:val="23"/>
        </w:rPr>
      </w:pPr>
    </w:p>
    <w:p w:rsidR="00D745BC" w:rsidRDefault="00D745BC" w:rsidP="00D745BC">
      <w:pPr>
        <w:jc w:val="center"/>
        <w:rPr>
          <w:sz w:val="23"/>
          <w:szCs w:val="23"/>
        </w:rPr>
      </w:pPr>
    </w:p>
    <w:p w:rsidR="00D745BC" w:rsidRDefault="00D745BC" w:rsidP="00D745BC">
      <w:pPr>
        <w:jc w:val="center"/>
        <w:rPr>
          <w:sz w:val="23"/>
          <w:szCs w:val="23"/>
        </w:rPr>
      </w:pPr>
    </w:p>
    <w:p w:rsidR="00D745BC" w:rsidRDefault="00D745BC" w:rsidP="00D745BC">
      <w:pPr>
        <w:jc w:val="center"/>
        <w:rPr>
          <w:sz w:val="23"/>
          <w:szCs w:val="23"/>
        </w:rPr>
      </w:pPr>
    </w:p>
    <w:p w:rsidR="00D745BC" w:rsidRDefault="00D745BC" w:rsidP="00D745BC">
      <w:pPr>
        <w:jc w:val="center"/>
        <w:rPr>
          <w:sz w:val="23"/>
          <w:szCs w:val="23"/>
        </w:rPr>
      </w:pPr>
    </w:p>
    <w:p w:rsidR="00D745BC" w:rsidRDefault="00D745BC" w:rsidP="00D745BC">
      <w:pPr>
        <w:jc w:val="center"/>
        <w:rPr>
          <w:sz w:val="23"/>
          <w:szCs w:val="23"/>
        </w:rPr>
      </w:pPr>
    </w:p>
    <w:p w:rsidR="00D745BC" w:rsidRDefault="00D745BC" w:rsidP="00D745BC">
      <w:pPr>
        <w:jc w:val="center"/>
        <w:rPr>
          <w:sz w:val="23"/>
          <w:szCs w:val="23"/>
        </w:rPr>
      </w:pPr>
    </w:p>
    <w:p w:rsidR="00D745BC" w:rsidRDefault="00D745BC" w:rsidP="00D745BC">
      <w:pPr>
        <w:jc w:val="center"/>
        <w:rPr>
          <w:sz w:val="23"/>
          <w:szCs w:val="23"/>
        </w:rPr>
      </w:pPr>
    </w:p>
    <w:p w:rsidR="00D745BC" w:rsidRDefault="00D745BC" w:rsidP="00D745BC">
      <w:pPr>
        <w:jc w:val="center"/>
        <w:rPr>
          <w:sz w:val="23"/>
          <w:szCs w:val="23"/>
        </w:rPr>
      </w:pPr>
    </w:p>
    <w:p w:rsidR="00D745BC" w:rsidRDefault="00D745BC" w:rsidP="00D745BC">
      <w:pPr>
        <w:jc w:val="center"/>
        <w:rPr>
          <w:sz w:val="23"/>
          <w:szCs w:val="23"/>
        </w:rPr>
      </w:pPr>
    </w:p>
    <w:p w:rsidR="00D745BC" w:rsidRDefault="00D745BC" w:rsidP="00D745BC">
      <w:pPr>
        <w:jc w:val="center"/>
        <w:rPr>
          <w:sz w:val="23"/>
          <w:szCs w:val="23"/>
        </w:rPr>
      </w:pPr>
    </w:p>
    <w:p w:rsidR="00D745BC" w:rsidRPr="002D28DE" w:rsidRDefault="00D745BC" w:rsidP="00D745BC">
      <w:pPr>
        <w:jc w:val="center"/>
        <w:rPr>
          <w:sz w:val="23"/>
          <w:szCs w:val="23"/>
        </w:rPr>
      </w:pPr>
    </w:p>
    <w:p w:rsidR="00D745BC" w:rsidRPr="002D28DE" w:rsidRDefault="00D745BC" w:rsidP="00D745BC">
      <w:pPr>
        <w:jc w:val="center"/>
        <w:rPr>
          <w:sz w:val="23"/>
          <w:szCs w:val="23"/>
        </w:rPr>
      </w:pPr>
    </w:p>
    <w:p w:rsidR="00D745BC" w:rsidRPr="00D745BC" w:rsidRDefault="00D745BC" w:rsidP="00D745BC">
      <w:pPr>
        <w:jc w:val="center"/>
        <w:rPr>
          <w:b/>
          <w:sz w:val="44"/>
          <w:szCs w:val="44"/>
        </w:rPr>
      </w:pPr>
      <w:r w:rsidRPr="00D745BC">
        <w:rPr>
          <w:b/>
          <w:sz w:val="44"/>
          <w:szCs w:val="44"/>
        </w:rPr>
        <w:t>СУЧАСНІ ПЕДАГОГІЧНІ ТЕХНОЛОГІЇ</w:t>
      </w:r>
    </w:p>
    <w:p w:rsidR="00D745BC" w:rsidRPr="00B514AB" w:rsidRDefault="00D745BC" w:rsidP="00D745BC">
      <w:pPr>
        <w:jc w:val="center"/>
        <w:rPr>
          <w:b/>
          <w:sz w:val="36"/>
          <w:szCs w:val="36"/>
        </w:rPr>
      </w:pPr>
    </w:p>
    <w:p w:rsidR="00D745BC" w:rsidRPr="002D28DE" w:rsidRDefault="00D745BC" w:rsidP="00D745BC">
      <w:pPr>
        <w:jc w:val="center"/>
      </w:pPr>
      <w:r w:rsidRPr="002D28DE">
        <w:t>(ПАМ’ЯТКА</w:t>
      </w:r>
      <w:r>
        <w:t xml:space="preserve"> ДЛЯ ПЕДАГОГІЧНИХ ПРАЦІВНИКІВ</w:t>
      </w:r>
      <w:r w:rsidRPr="002D28DE">
        <w:t>)</w:t>
      </w:r>
    </w:p>
    <w:p w:rsidR="00D745BC" w:rsidRPr="002D28DE" w:rsidRDefault="00D745BC" w:rsidP="00D745BC">
      <w:pPr>
        <w:jc w:val="center"/>
      </w:pPr>
    </w:p>
    <w:p w:rsidR="00D745BC" w:rsidRPr="002D28DE" w:rsidRDefault="00D745BC" w:rsidP="00D745BC">
      <w:pPr>
        <w:jc w:val="center"/>
      </w:pPr>
    </w:p>
    <w:p w:rsidR="00D745BC" w:rsidRPr="002D28DE" w:rsidRDefault="00D745BC" w:rsidP="00D745BC">
      <w:pPr>
        <w:jc w:val="center"/>
      </w:pPr>
    </w:p>
    <w:p w:rsidR="00D745BC" w:rsidRPr="002D28DE" w:rsidRDefault="00D745BC" w:rsidP="00D745BC">
      <w:pPr>
        <w:jc w:val="center"/>
      </w:pPr>
    </w:p>
    <w:p w:rsidR="00D745BC" w:rsidRPr="002D28DE" w:rsidRDefault="00D745BC" w:rsidP="00D745BC">
      <w:pPr>
        <w:jc w:val="center"/>
      </w:pPr>
    </w:p>
    <w:p w:rsidR="00D745BC" w:rsidRDefault="00D745BC" w:rsidP="00D745BC">
      <w:pPr>
        <w:jc w:val="right"/>
      </w:pPr>
      <w:r>
        <w:t xml:space="preserve">Укладачка: К.І. ШАПОВАЛ, методист, </w:t>
      </w:r>
    </w:p>
    <w:p w:rsidR="00D745BC" w:rsidRPr="002D28DE" w:rsidRDefault="00D745BC" w:rsidP="00D745BC">
      <w:pPr>
        <w:jc w:val="right"/>
      </w:pPr>
      <w:r>
        <w:t xml:space="preserve">спеціаліст вищої кваліфікаційної категорії </w:t>
      </w:r>
    </w:p>
    <w:p w:rsidR="00D745BC" w:rsidRDefault="00D745BC" w:rsidP="00D745BC">
      <w:pPr>
        <w:jc w:val="right"/>
      </w:pPr>
    </w:p>
    <w:p w:rsidR="00D745BC" w:rsidRDefault="00D745BC" w:rsidP="00D745BC">
      <w:pPr>
        <w:jc w:val="center"/>
      </w:pPr>
    </w:p>
    <w:p w:rsidR="00D745BC" w:rsidRDefault="00D745BC" w:rsidP="00D745BC">
      <w:pPr>
        <w:jc w:val="right"/>
      </w:pPr>
      <w:r w:rsidRPr="0008007C">
        <w:t>Розглянуто</w:t>
      </w:r>
      <w:r>
        <w:t xml:space="preserve"> </w:t>
      </w:r>
      <w:r w:rsidRPr="0008007C">
        <w:t xml:space="preserve"> і схвалено </w:t>
      </w:r>
    </w:p>
    <w:p w:rsidR="00D745BC" w:rsidRPr="00A15DAB" w:rsidRDefault="00D745BC" w:rsidP="00D745BC">
      <w:pPr>
        <w:jc w:val="right"/>
      </w:pPr>
      <w:r w:rsidRPr="00A15DAB">
        <w:t xml:space="preserve">на засіданні </w:t>
      </w:r>
      <w:r>
        <w:t>методичної ради,</w:t>
      </w:r>
    </w:p>
    <w:p w:rsidR="00D745BC" w:rsidRDefault="00D745BC" w:rsidP="00D745BC">
      <w:pPr>
        <w:jc w:val="right"/>
      </w:pPr>
      <w:r>
        <w:t>п</w:t>
      </w:r>
      <w:r w:rsidRPr="00A15DAB">
        <w:t xml:space="preserve">ротокол № </w:t>
      </w:r>
      <w:r>
        <w:t xml:space="preserve">1 </w:t>
      </w:r>
      <w:r w:rsidRPr="00A15DAB">
        <w:t xml:space="preserve"> від «</w:t>
      </w:r>
      <w:r>
        <w:t>24</w:t>
      </w:r>
      <w:r w:rsidRPr="00A15DAB">
        <w:t>»</w:t>
      </w:r>
      <w:r>
        <w:t xml:space="preserve"> січня </w:t>
      </w:r>
      <w:r w:rsidRPr="00A15DAB">
        <w:t xml:space="preserve"> 20</w:t>
      </w:r>
      <w:r>
        <w:t xml:space="preserve">22 </w:t>
      </w:r>
      <w:r w:rsidRPr="00A15DAB">
        <w:t xml:space="preserve"> р</w:t>
      </w:r>
      <w:r>
        <w:t>оку</w:t>
      </w:r>
      <w:r w:rsidR="00BF49FD">
        <w:t>.</w:t>
      </w:r>
      <w:bookmarkStart w:id="0" w:name="_GoBack"/>
      <w:bookmarkEnd w:id="0"/>
      <w:r w:rsidRPr="00A15DAB">
        <w:t xml:space="preserve"> </w:t>
      </w:r>
    </w:p>
    <w:p w:rsidR="00D745BC" w:rsidRDefault="00D745BC" w:rsidP="00D745BC">
      <w:pPr>
        <w:jc w:val="right"/>
      </w:pPr>
      <w:r w:rsidRPr="00A15DAB">
        <w:t xml:space="preserve">Голова </w:t>
      </w:r>
      <w:r>
        <w:t>засідання:</w:t>
      </w:r>
      <w:proofErr w:type="spellStart"/>
      <w:r w:rsidRPr="0008007C">
        <w:t>________</w:t>
      </w:r>
      <w:r>
        <w:t>Лари</w:t>
      </w:r>
      <w:proofErr w:type="spellEnd"/>
      <w:r>
        <w:t>са ЮРЧЕНКО</w:t>
      </w:r>
    </w:p>
    <w:p w:rsidR="00D745BC" w:rsidRDefault="00D745BC" w:rsidP="00D745BC">
      <w:pPr>
        <w:jc w:val="right"/>
      </w:pPr>
      <w:r>
        <w:t xml:space="preserve">   Секретар засідання: ___  Олена МЕЛЬЧЕНКО</w:t>
      </w:r>
    </w:p>
    <w:p w:rsidR="00D745BC" w:rsidRDefault="00D745BC" w:rsidP="00D745BC">
      <w:pPr>
        <w:jc w:val="right"/>
      </w:pPr>
    </w:p>
    <w:p w:rsidR="00D745BC" w:rsidRDefault="00D745BC" w:rsidP="00D745BC">
      <w:pPr>
        <w:jc w:val="right"/>
      </w:pPr>
    </w:p>
    <w:p w:rsidR="00D745BC" w:rsidRDefault="00D745BC" w:rsidP="00D745BC">
      <w:pPr>
        <w:jc w:val="center"/>
      </w:pPr>
    </w:p>
    <w:p w:rsidR="00D745BC" w:rsidRDefault="00D745BC" w:rsidP="00D745BC">
      <w:pPr>
        <w:jc w:val="center"/>
      </w:pPr>
    </w:p>
    <w:p w:rsidR="00D745BC" w:rsidRDefault="00D745BC" w:rsidP="00D745BC">
      <w:pPr>
        <w:jc w:val="center"/>
      </w:pPr>
    </w:p>
    <w:p w:rsidR="00D745BC" w:rsidRDefault="00D745BC" w:rsidP="00D745BC">
      <w:pPr>
        <w:jc w:val="center"/>
      </w:pPr>
    </w:p>
    <w:p w:rsidR="00D745BC" w:rsidRDefault="00D745BC" w:rsidP="00D745BC">
      <w:pPr>
        <w:ind w:right="-1219"/>
        <w:jc w:val="center"/>
      </w:pPr>
    </w:p>
    <w:p w:rsidR="00D745BC" w:rsidRPr="002D28DE" w:rsidRDefault="00D745BC" w:rsidP="00D745BC">
      <w:pPr>
        <w:ind w:right="-1219"/>
        <w:jc w:val="center"/>
      </w:pPr>
    </w:p>
    <w:p w:rsidR="00D745BC" w:rsidRDefault="00D745BC" w:rsidP="00D745BC">
      <w:pPr>
        <w:ind w:left="360"/>
        <w:jc w:val="center"/>
      </w:pPr>
      <w:r w:rsidRPr="002D28DE">
        <w:t>м. Кременчук —  2022 рік</w:t>
      </w:r>
    </w:p>
    <w:p w:rsidR="00D745BC" w:rsidRPr="002D28DE" w:rsidRDefault="00D745BC" w:rsidP="00D745BC">
      <w:pPr>
        <w:ind w:left="360"/>
        <w:jc w:val="center"/>
      </w:pPr>
      <w:r>
        <w:rPr>
          <w:b/>
        </w:rPr>
        <w:lastRenderedPageBreak/>
        <w:t xml:space="preserve">1. </w:t>
      </w:r>
      <w:proofErr w:type="spellStart"/>
      <w:r w:rsidRPr="002D28DE">
        <w:rPr>
          <w:b/>
        </w:rPr>
        <w:t>Особистісно</w:t>
      </w:r>
      <w:proofErr w:type="spellEnd"/>
      <w:r w:rsidRPr="002D28DE">
        <w:rPr>
          <w:b/>
        </w:rPr>
        <w:t xml:space="preserve"> орієнтоване навчання – </w:t>
      </w:r>
      <w:r w:rsidRPr="002D28DE">
        <w:t>це таке навчання, центром якого є особистість студента, його самобутність, самоцінність.</w:t>
      </w:r>
    </w:p>
    <w:p w:rsidR="00D745BC" w:rsidRPr="00B514AB" w:rsidRDefault="00D745BC" w:rsidP="00D745BC">
      <w:pPr>
        <w:jc w:val="both"/>
      </w:pPr>
      <w:r w:rsidRPr="00B514AB">
        <w:rPr>
          <w:i/>
        </w:rPr>
        <w:t>Мета</w:t>
      </w:r>
      <w:r w:rsidRPr="00B514AB">
        <w:t xml:space="preserve"> </w:t>
      </w:r>
      <w:r w:rsidRPr="00B514AB">
        <w:rPr>
          <w:b/>
        </w:rPr>
        <w:t>–</w:t>
      </w:r>
      <w:r w:rsidRPr="00B514AB">
        <w:t xml:space="preserve"> створення умов для розвитку пізнавальної активності.</w:t>
      </w:r>
    </w:p>
    <w:p w:rsidR="00D745BC" w:rsidRPr="002D28DE" w:rsidRDefault="00D745BC" w:rsidP="00D745BC">
      <w:pPr>
        <w:jc w:val="both"/>
      </w:pPr>
      <w:r w:rsidRPr="00B514AB">
        <w:rPr>
          <w:i/>
        </w:rPr>
        <w:t>Завдання</w:t>
      </w:r>
      <w:r w:rsidRPr="002D28DE">
        <w:rPr>
          <w:i/>
        </w:rPr>
        <w:t>:</w:t>
      </w:r>
      <w:r w:rsidRPr="002D28DE">
        <w:t xml:space="preserve"> </w:t>
      </w:r>
    </w:p>
    <w:p w:rsidR="00D745BC" w:rsidRPr="002D28DE" w:rsidRDefault="00D745BC" w:rsidP="00D745BC">
      <w:pPr>
        <w:numPr>
          <w:ilvl w:val="0"/>
          <w:numId w:val="2"/>
        </w:numPr>
        <w:ind w:left="0" w:firstLine="0"/>
        <w:jc w:val="both"/>
      </w:pPr>
      <w:r w:rsidRPr="002D28DE">
        <w:t>розвинути індивідуальні пізнавальні здібності кожного здобувача  освіти;</w:t>
      </w:r>
    </w:p>
    <w:p w:rsidR="00D745BC" w:rsidRPr="002D28DE" w:rsidRDefault="00D745BC" w:rsidP="00D745BC">
      <w:pPr>
        <w:numPr>
          <w:ilvl w:val="0"/>
          <w:numId w:val="2"/>
        </w:numPr>
        <w:tabs>
          <w:tab w:val="clear" w:pos="1069"/>
        </w:tabs>
        <w:ind w:left="0" w:firstLine="0"/>
        <w:jc w:val="both"/>
      </w:pPr>
      <w:r w:rsidRPr="002D28DE">
        <w:t xml:space="preserve">допомогти особистості пізнати себе, самовизначитися та </w:t>
      </w:r>
      <w:proofErr w:type="spellStart"/>
      <w:r w:rsidRPr="002D28DE">
        <w:t>самореалізуватися</w:t>
      </w:r>
      <w:proofErr w:type="spellEnd"/>
      <w:r w:rsidRPr="002D28DE">
        <w:t>.</w:t>
      </w:r>
    </w:p>
    <w:p w:rsidR="00D745BC" w:rsidRPr="002D28DE" w:rsidRDefault="00D745BC" w:rsidP="00D745BC">
      <w:pPr>
        <w:ind w:firstLine="567"/>
        <w:jc w:val="both"/>
      </w:pPr>
      <w:proofErr w:type="spellStart"/>
      <w:r w:rsidRPr="002D28DE">
        <w:t>Особистісно</w:t>
      </w:r>
      <w:proofErr w:type="spellEnd"/>
      <w:r w:rsidRPr="002D28DE">
        <w:t xml:space="preserve"> орієнтований підхід до процесу навчання та виховання покладений в основу педагогічної технології </w:t>
      </w:r>
      <w:r w:rsidRPr="00B514AB">
        <w:rPr>
          <w:b/>
          <w:i/>
        </w:rPr>
        <w:t>«Створення ситуації успіху».</w:t>
      </w:r>
      <w:r w:rsidRPr="002D28DE">
        <w:t xml:space="preserve"> Тільки </w:t>
      </w:r>
      <w:proofErr w:type="spellStart"/>
      <w:r w:rsidRPr="002D28DE">
        <w:t>особистісно</w:t>
      </w:r>
      <w:proofErr w:type="spellEnd"/>
      <w:r w:rsidRPr="002D28DE">
        <w:t xml:space="preserve"> орієнтоване навчання дає можливість кожному студентові реалізувати індивідуальні особливості, розвинути свою пошукову активність.</w:t>
      </w:r>
    </w:p>
    <w:p w:rsidR="00D745BC" w:rsidRPr="002D28DE" w:rsidRDefault="00D745BC" w:rsidP="00D745BC">
      <w:pPr>
        <w:pStyle w:val="a3"/>
        <w:shd w:val="clear" w:color="auto" w:fill="FFFFFF"/>
        <w:spacing w:before="0" w:beforeAutospacing="0" w:after="150" w:afterAutospacing="0"/>
        <w:ind w:firstLine="567"/>
        <w:jc w:val="both"/>
        <w:rPr>
          <w:sz w:val="28"/>
          <w:szCs w:val="28"/>
          <w:lang w:val="uk-UA"/>
        </w:rPr>
      </w:pPr>
      <w:r w:rsidRPr="002D28DE">
        <w:rPr>
          <w:sz w:val="28"/>
          <w:szCs w:val="28"/>
          <w:lang w:val="uk-UA"/>
        </w:rPr>
        <w:t>Ситуація успіху — це суб'єктивний психологічний стан задоволення результатом фізичного або морального напруження виконавця справи, творця явища. Вона досягається тоді, коли особа сама визначає цей результат як успіх. Успішність теж тлумачиться як успіх, однак він є зовнішнім, бо оцінюється іншими. Усвідомлення ситуації успіху студентом, розуміння її значимості виникає після подолання психологічних бар'єрів страху бути не таким, як усі, труднощів незнання, невміння тощо.</w:t>
      </w:r>
      <w:r>
        <w:rPr>
          <w:sz w:val="28"/>
          <w:szCs w:val="28"/>
          <w:lang w:val="uk-UA"/>
        </w:rPr>
        <w:t xml:space="preserve"> </w:t>
      </w:r>
      <w:r w:rsidRPr="002D28DE">
        <w:rPr>
          <w:sz w:val="28"/>
          <w:szCs w:val="28"/>
          <w:lang w:val="uk-UA"/>
        </w:rPr>
        <w:t>Використання ситуації успіху має сприяти підвищенню робочого тонусу, збільшенню продуктивності навчальної роботи, допомагає усвідомити себе повноцінною особистістю і, відповідно, забезпечити успіх у навчанні. </w:t>
      </w:r>
    </w:p>
    <w:p w:rsidR="00D745BC" w:rsidRPr="002D28DE" w:rsidRDefault="00D745BC" w:rsidP="00D745BC">
      <w:pPr>
        <w:jc w:val="both"/>
      </w:pPr>
    </w:p>
    <w:p w:rsidR="00D745BC" w:rsidRPr="002D28DE" w:rsidRDefault="00D745BC" w:rsidP="00D745BC">
      <w:pPr>
        <w:numPr>
          <w:ilvl w:val="0"/>
          <w:numId w:val="1"/>
        </w:numPr>
        <w:tabs>
          <w:tab w:val="clear" w:pos="360"/>
          <w:tab w:val="num" w:pos="0"/>
        </w:tabs>
        <w:ind w:left="0" w:firstLine="0"/>
        <w:jc w:val="both"/>
        <w:rPr>
          <w:b/>
          <w:sz w:val="23"/>
          <w:szCs w:val="23"/>
        </w:rPr>
      </w:pPr>
      <w:proofErr w:type="spellStart"/>
      <w:r w:rsidRPr="00B514AB">
        <w:rPr>
          <w:b/>
          <w:shd w:val="clear" w:color="auto" w:fill="FFFFFF"/>
        </w:rPr>
        <w:t>Вітагенне </w:t>
      </w:r>
      <w:proofErr w:type="spellEnd"/>
      <w:r w:rsidRPr="002D28DE">
        <w:rPr>
          <w:b/>
          <w:bCs/>
          <w:shd w:val="clear" w:color="auto" w:fill="FFFFFF"/>
        </w:rPr>
        <w:t>навчання</w:t>
      </w:r>
      <w:r w:rsidRPr="002D28DE">
        <w:rPr>
          <w:shd w:val="clear" w:color="auto" w:fill="FFFFFF"/>
        </w:rPr>
        <w:t> – це </w:t>
      </w:r>
      <w:r w:rsidRPr="00B514AB">
        <w:rPr>
          <w:bCs/>
          <w:shd w:val="clear" w:color="auto" w:fill="FFFFFF"/>
        </w:rPr>
        <w:t>навчання</w:t>
      </w:r>
      <w:r w:rsidRPr="00B514AB">
        <w:rPr>
          <w:shd w:val="clear" w:color="auto" w:fill="FFFFFF"/>
        </w:rPr>
        <w:t>,</w:t>
      </w:r>
      <w:r w:rsidRPr="002D28DE">
        <w:rPr>
          <w:shd w:val="clear" w:color="auto" w:fill="FFFFFF"/>
        </w:rPr>
        <w:t xml:space="preserve"> яке ґрунтується на актуалізації життєвого досвіду особистості, її інтелектуально-психологічного потенціалу з освітньою метою.</w:t>
      </w:r>
    </w:p>
    <w:p w:rsidR="00D745BC" w:rsidRPr="002D28DE" w:rsidRDefault="00D745BC" w:rsidP="00D745BC">
      <w:pPr>
        <w:jc w:val="both"/>
      </w:pPr>
      <w:r w:rsidRPr="002D28DE">
        <w:rPr>
          <w:i/>
        </w:rPr>
        <w:t xml:space="preserve">Мета – </w:t>
      </w:r>
      <w:r w:rsidRPr="002D28DE">
        <w:t>організувати</w:t>
      </w:r>
      <w:r w:rsidRPr="002D28DE">
        <w:rPr>
          <w:sz w:val="23"/>
          <w:szCs w:val="23"/>
        </w:rPr>
        <w:t xml:space="preserve"> </w:t>
      </w:r>
      <w:r w:rsidRPr="002D28DE">
        <w:t>процес взаємодії студента та викладача, допомогти студентові у формуванні повноти прояву людської індивідуальності, нових форм власної життєдіяльності, адекватних розвитку суспільства.</w:t>
      </w:r>
    </w:p>
    <w:p w:rsidR="00D745BC" w:rsidRPr="002D28DE" w:rsidRDefault="00D745BC" w:rsidP="00D745BC">
      <w:pPr>
        <w:ind w:left="709"/>
        <w:jc w:val="both"/>
        <w:rPr>
          <w:i/>
        </w:rPr>
      </w:pPr>
      <w:r w:rsidRPr="002D28DE">
        <w:rPr>
          <w:i/>
        </w:rPr>
        <w:t>Завдання:</w:t>
      </w:r>
    </w:p>
    <w:p w:rsidR="00D745BC" w:rsidRPr="002D28DE" w:rsidRDefault="00D745BC" w:rsidP="00D745BC">
      <w:pPr>
        <w:numPr>
          <w:ilvl w:val="0"/>
          <w:numId w:val="2"/>
        </w:numPr>
        <w:jc w:val="both"/>
      </w:pPr>
      <w:r w:rsidRPr="002D28DE">
        <w:t>актуаліз</w:t>
      </w:r>
      <w:r>
        <w:t>увати</w:t>
      </w:r>
      <w:r w:rsidRPr="002D28DE">
        <w:t xml:space="preserve"> повнот</w:t>
      </w:r>
      <w:r>
        <w:t>у</w:t>
      </w:r>
      <w:r w:rsidRPr="002D28DE">
        <w:t xml:space="preserve"> </w:t>
      </w:r>
      <w:proofErr w:type="spellStart"/>
      <w:r w:rsidRPr="002D28DE">
        <w:t>вітагенного</w:t>
      </w:r>
      <w:proofErr w:type="spellEnd"/>
      <w:r w:rsidRPr="002D28DE">
        <w:t xml:space="preserve"> досвіду</w:t>
      </w:r>
      <w:r>
        <w:t xml:space="preserve"> з метою </w:t>
      </w:r>
      <w:r w:rsidRPr="002D28DE">
        <w:t xml:space="preserve"> набування його нових конструктивних форм, опори на </w:t>
      </w:r>
      <w:proofErr w:type="spellStart"/>
      <w:r w:rsidRPr="002D28DE">
        <w:t>вітагенний</w:t>
      </w:r>
      <w:proofErr w:type="spellEnd"/>
      <w:r w:rsidRPr="002D28DE">
        <w:t xml:space="preserve"> досвід усього людства та окремих його груп;</w:t>
      </w:r>
    </w:p>
    <w:p w:rsidR="00D745BC" w:rsidRPr="002D28DE" w:rsidRDefault="00D745BC" w:rsidP="00D745BC">
      <w:pPr>
        <w:numPr>
          <w:ilvl w:val="0"/>
          <w:numId w:val="2"/>
        </w:numPr>
        <w:jc w:val="both"/>
        <w:rPr>
          <w:b/>
          <w:sz w:val="23"/>
          <w:szCs w:val="23"/>
        </w:rPr>
      </w:pPr>
      <w:r w:rsidRPr="002D28DE">
        <w:t>залуч</w:t>
      </w:r>
      <w:r>
        <w:t>ити</w:t>
      </w:r>
      <w:r w:rsidRPr="002D28DE">
        <w:t xml:space="preserve"> </w:t>
      </w:r>
      <w:proofErr w:type="spellStart"/>
      <w:r w:rsidRPr="002D28DE">
        <w:t>вітагенн</w:t>
      </w:r>
      <w:r>
        <w:t>ий</w:t>
      </w:r>
      <w:proofErr w:type="spellEnd"/>
      <w:r w:rsidRPr="002D28DE">
        <w:t xml:space="preserve"> досвід</w:t>
      </w:r>
      <w:r>
        <w:t xml:space="preserve"> </w:t>
      </w:r>
      <w:r w:rsidRPr="002D28DE">
        <w:t xml:space="preserve"> студента в реалізації освітніх завдань, причому за основу береться не весь життєвий досвід, </w:t>
      </w:r>
      <w:r w:rsidRPr="002D28DE">
        <w:rPr>
          <w:i/>
        </w:rPr>
        <w:t xml:space="preserve">а </w:t>
      </w:r>
      <w:proofErr w:type="spellStart"/>
      <w:r w:rsidRPr="002D28DE">
        <w:rPr>
          <w:i/>
        </w:rPr>
        <w:t>вітагенний</w:t>
      </w:r>
      <w:proofErr w:type="spellEnd"/>
      <w:r w:rsidRPr="002D28DE">
        <w:rPr>
          <w:i/>
        </w:rPr>
        <w:t>, тобто та частина досвіду, яка є найбільш значущою для індивіда</w:t>
      </w:r>
      <w:r w:rsidRPr="002D28DE">
        <w:t>, часто актуалізується в адекватних ситуаціях подальшої професійної діяльності.</w:t>
      </w:r>
    </w:p>
    <w:p w:rsidR="00D745BC" w:rsidRPr="002D28DE" w:rsidRDefault="00D745BC" w:rsidP="00D745BC">
      <w:pPr>
        <w:jc w:val="both"/>
        <w:rPr>
          <w:b/>
          <w:sz w:val="23"/>
          <w:szCs w:val="23"/>
        </w:rPr>
      </w:pPr>
    </w:p>
    <w:p w:rsidR="00D745BC" w:rsidRPr="002D28DE" w:rsidRDefault="00D745BC" w:rsidP="00D745BC">
      <w:pPr>
        <w:numPr>
          <w:ilvl w:val="0"/>
          <w:numId w:val="1"/>
        </w:numPr>
        <w:tabs>
          <w:tab w:val="clear" w:pos="360"/>
          <w:tab w:val="num" w:pos="0"/>
        </w:tabs>
        <w:ind w:left="0" w:firstLine="0"/>
        <w:jc w:val="both"/>
        <w:rPr>
          <w:b/>
        </w:rPr>
      </w:pPr>
      <w:r w:rsidRPr="002D28DE">
        <w:rPr>
          <w:b/>
        </w:rPr>
        <w:t xml:space="preserve">Проблемне навчання </w:t>
      </w:r>
      <w:r w:rsidRPr="002D28DE">
        <w:t>– це процес активізації мислення студентів,  розвитку їх творчих здібностей.</w:t>
      </w:r>
    </w:p>
    <w:p w:rsidR="00D745BC" w:rsidRPr="002D28DE" w:rsidRDefault="00D745BC" w:rsidP="00D745BC">
      <w:pPr>
        <w:ind w:left="709"/>
        <w:jc w:val="both"/>
      </w:pPr>
      <w:r w:rsidRPr="002D28DE">
        <w:rPr>
          <w:i/>
        </w:rPr>
        <w:t xml:space="preserve">Мета – </w:t>
      </w:r>
      <w:r w:rsidRPr="002D28DE">
        <w:t>активізувати мислення, розвинути творчі здібності студентів за допомогою різних методів проблемних ситуацій.</w:t>
      </w:r>
    </w:p>
    <w:p w:rsidR="00D745BC" w:rsidRPr="002D28DE" w:rsidRDefault="00D745BC" w:rsidP="00D745BC">
      <w:pPr>
        <w:ind w:left="709"/>
        <w:jc w:val="both"/>
        <w:rPr>
          <w:i/>
        </w:rPr>
      </w:pPr>
      <w:r w:rsidRPr="002D28DE">
        <w:rPr>
          <w:i/>
        </w:rPr>
        <w:lastRenderedPageBreak/>
        <w:t>Завдання:</w:t>
      </w:r>
    </w:p>
    <w:p w:rsidR="00D745BC" w:rsidRPr="002D28DE" w:rsidRDefault="00D745BC" w:rsidP="00D745BC">
      <w:pPr>
        <w:numPr>
          <w:ilvl w:val="0"/>
          <w:numId w:val="2"/>
        </w:numPr>
        <w:jc w:val="both"/>
      </w:pPr>
      <w:r>
        <w:t xml:space="preserve">забезпечити </w:t>
      </w:r>
      <w:r w:rsidRPr="002D28DE">
        <w:t>можливість висування не однієї</w:t>
      </w:r>
      <w:r>
        <w:t>,</w:t>
      </w:r>
      <w:r w:rsidRPr="002D28DE">
        <w:t xml:space="preserve"> а кількох гіпотез, послідовне відхилення помилкових гіпотез і</w:t>
      </w:r>
      <w:r>
        <w:t xml:space="preserve"> знайдення правильної відповіді в процесі </w:t>
      </w:r>
      <w:proofErr w:type="spellStart"/>
      <w:r>
        <w:t>освітньо-пізнавальної</w:t>
      </w:r>
      <w:proofErr w:type="spellEnd"/>
      <w:r>
        <w:t xml:space="preserve"> діяльності за сприяння модератора-викладача.</w:t>
      </w:r>
    </w:p>
    <w:p w:rsidR="00D745BC" w:rsidRPr="002D28DE" w:rsidRDefault="00D745BC" w:rsidP="00D745BC">
      <w:pPr>
        <w:ind w:left="1069"/>
        <w:jc w:val="both"/>
      </w:pPr>
    </w:p>
    <w:p w:rsidR="00D745BC" w:rsidRPr="002D28DE" w:rsidRDefault="00D745BC" w:rsidP="00D745BC">
      <w:pPr>
        <w:numPr>
          <w:ilvl w:val="0"/>
          <w:numId w:val="1"/>
        </w:numPr>
        <w:rPr>
          <w:b/>
        </w:rPr>
      </w:pPr>
      <w:r w:rsidRPr="002D28DE">
        <w:rPr>
          <w:b/>
        </w:rPr>
        <w:t>Фреймова технологія як засіб оптимізації освітнього процесу.</w:t>
      </w:r>
    </w:p>
    <w:p w:rsidR="00D745BC" w:rsidRPr="002D28DE" w:rsidRDefault="00D745BC" w:rsidP="00D745BC">
      <w:pPr>
        <w:ind w:firstLine="567"/>
        <w:jc w:val="both"/>
      </w:pPr>
      <w:r w:rsidRPr="00107AE4">
        <w:rPr>
          <w:i/>
        </w:rPr>
        <w:t>Мета</w:t>
      </w:r>
      <w:r>
        <w:rPr>
          <w:i/>
        </w:rPr>
        <w:t xml:space="preserve"> </w:t>
      </w:r>
      <w:r w:rsidRPr="002D28DE">
        <w:t>— сформувати здатність особи самостійно виконувати стандартні та складні спеціалізовані виробничі   чи навчальні завдання в окремій галузі професії  чи в процесі навчання, нести відповідальність за результати своєї діяльності та контролювати інших осіб у разі потреби</w:t>
      </w:r>
    </w:p>
    <w:p w:rsidR="00D745BC" w:rsidRPr="002D28DE" w:rsidRDefault="00D745BC" w:rsidP="00D745BC">
      <w:pPr>
        <w:ind w:firstLine="567"/>
        <w:jc w:val="both"/>
      </w:pPr>
      <w:r w:rsidRPr="00107AE4">
        <w:rPr>
          <w:i/>
        </w:rPr>
        <w:t>Завдання</w:t>
      </w:r>
      <w:r>
        <w:t>:</w:t>
      </w:r>
      <w:r w:rsidRPr="002D28DE">
        <w:t xml:space="preserve"> </w:t>
      </w:r>
      <w:r>
        <w:t xml:space="preserve">оптимізувати  та </w:t>
      </w:r>
      <w:r w:rsidRPr="002D28DE">
        <w:t>інтенсифік</w:t>
      </w:r>
      <w:r>
        <w:t>увати навчальний</w:t>
      </w:r>
      <w:r w:rsidRPr="002D28DE">
        <w:t xml:space="preserve"> процес, </w:t>
      </w:r>
      <w:r>
        <w:t xml:space="preserve">забезпечити </w:t>
      </w:r>
      <w:r w:rsidRPr="002D28DE">
        <w:t xml:space="preserve">комплексний підхід до формування </w:t>
      </w:r>
      <w:proofErr w:type="spellStart"/>
      <w:r w:rsidRPr="002D28DE">
        <w:t>компетентностей</w:t>
      </w:r>
      <w:proofErr w:type="spellEnd"/>
      <w:r w:rsidRPr="002D28DE">
        <w:t xml:space="preserve"> студентів, сприя</w:t>
      </w:r>
      <w:r>
        <w:t xml:space="preserve">ти </w:t>
      </w:r>
      <w:r w:rsidRPr="002D28DE">
        <w:t xml:space="preserve"> усвідомленому вивченню, запам’ятовуванню матеріалу дисципліни.</w:t>
      </w:r>
    </w:p>
    <w:p w:rsidR="00D745BC" w:rsidRPr="002D28DE" w:rsidRDefault="00D745BC" w:rsidP="00D745BC">
      <w:pPr>
        <w:ind w:firstLine="567"/>
        <w:jc w:val="both"/>
      </w:pPr>
      <w:r w:rsidRPr="002D28DE">
        <w:t xml:space="preserve"> Сутність технології — подача навчального матеріалу  у вигляді  змістових тематичних структур</w:t>
      </w:r>
      <w:r>
        <w:t xml:space="preserve"> (фреймів)</w:t>
      </w:r>
      <w:r w:rsidRPr="002D28DE">
        <w:t xml:space="preserve"> у графічному вигляді (наприклад, структурно-логічні схеми тем чи дисципліни в цілому, ментальні карти).</w:t>
      </w:r>
    </w:p>
    <w:p w:rsidR="00D745BC" w:rsidRDefault="00D745BC" w:rsidP="00D745BC">
      <w:pPr>
        <w:jc w:val="both"/>
      </w:pPr>
      <w:r w:rsidRPr="003D197E">
        <w:rPr>
          <w:b/>
        </w:rPr>
        <w:t>Фрейм</w:t>
      </w:r>
      <w:r w:rsidRPr="00903FED">
        <w:t xml:space="preserve"> (від англійського слова «</w:t>
      </w:r>
      <w:proofErr w:type="spellStart"/>
      <w:r w:rsidRPr="00903FED">
        <w:t>frame</w:t>
      </w:r>
      <w:proofErr w:type="spellEnd"/>
      <w:r w:rsidRPr="00903FED">
        <w:t xml:space="preserve">» ─ каркас, рама) </w:t>
      </w:r>
      <w:r>
        <w:t xml:space="preserve">— </w:t>
      </w:r>
      <w:r w:rsidRPr="00903FED">
        <w:t xml:space="preserve"> структур</w:t>
      </w:r>
      <w:r>
        <w:t>а</w:t>
      </w:r>
      <w:r w:rsidRPr="00903FED">
        <w:t xml:space="preserve"> подачі матеріалу, як</w:t>
      </w:r>
      <w:r>
        <w:t>у</w:t>
      </w:r>
      <w:r w:rsidRPr="00903FED">
        <w:t xml:space="preserve"> можна накласти на наступні теми. Фрейм є одним із способів подання стереотипної ситуації, що відображає найбільш характерні, основні моменти ряду близьких ситуацій, що належать одному класу</w:t>
      </w:r>
      <w:r>
        <w:t>, системі</w:t>
      </w:r>
      <w:r w:rsidRPr="00903FED">
        <w:t xml:space="preserve">. Будь-який фрейм складається зі </w:t>
      </w:r>
      <w:proofErr w:type="spellStart"/>
      <w:r w:rsidRPr="00903FED">
        <w:t>слотів</w:t>
      </w:r>
      <w:proofErr w:type="spellEnd"/>
      <w:r w:rsidRPr="00903FED">
        <w:t xml:space="preserve"> (терміналів), заповнених конкретним змістом. Існують критерії, що відрізняють</w:t>
      </w:r>
      <w:r>
        <w:t xml:space="preserve">  </w:t>
      </w:r>
      <w:r w:rsidRPr="00903FED">
        <w:t>фреймову схему від інших видів опор</w:t>
      </w:r>
      <w:r>
        <w:t xml:space="preserve">/структур. </w:t>
      </w:r>
    </w:p>
    <w:p w:rsidR="00D745BC" w:rsidRPr="002D28DE" w:rsidRDefault="00D745BC" w:rsidP="00D745BC">
      <w:pPr>
        <w:jc w:val="both"/>
        <w:rPr>
          <w:sz w:val="23"/>
          <w:szCs w:val="23"/>
        </w:rPr>
      </w:pPr>
    </w:p>
    <w:p w:rsidR="00D745BC" w:rsidRPr="002D28DE" w:rsidRDefault="00D745BC" w:rsidP="00D745BC">
      <w:pPr>
        <w:numPr>
          <w:ilvl w:val="0"/>
          <w:numId w:val="1"/>
        </w:numPr>
        <w:ind w:left="0" w:firstLine="0"/>
        <w:jc w:val="both"/>
        <w:rPr>
          <w:b/>
        </w:rPr>
      </w:pPr>
      <w:r w:rsidRPr="002D28DE">
        <w:rPr>
          <w:b/>
        </w:rPr>
        <w:t xml:space="preserve">Технологія різнорівневої диференціації </w:t>
      </w:r>
      <w:r w:rsidRPr="002D28DE">
        <w:t xml:space="preserve">– це навчання, яке забезпечує розвиток особистості </w:t>
      </w:r>
      <w:r>
        <w:t xml:space="preserve">студентів </w:t>
      </w:r>
      <w:r w:rsidRPr="002D28DE">
        <w:t xml:space="preserve"> з урахуванням </w:t>
      </w:r>
      <w:r>
        <w:t>їхніх</w:t>
      </w:r>
      <w:r w:rsidRPr="002D28DE">
        <w:t xml:space="preserve"> можливостей, інтересів, здібностей, нахилів.</w:t>
      </w:r>
    </w:p>
    <w:p w:rsidR="00D745BC" w:rsidRPr="002D28DE" w:rsidRDefault="00D745BC" w:rsidP="00D745BC">
      <w:pPr>
        <w:ind w:left="709"/>
        <w:jc w:val="both"/>
      </w:pPr>
      <w:r w:rsidRPr="002D28DE">
        <w:rPr>
          <w:i/>
        </w:rPr>
        <w:t xml:space="preserve">Мета – </w:t>
      </w:r>
      <w:r w:rsidRPr="002D28DE">
        <w:t xml:space="preserve">забезпечити базовий рівень знань кожному </w:t>
      </w:r>
      <w:r>
        <w:t>студентові</w:t>
      </w:r>
      <w:r w:rsidRPr="002D28DE">
        <w:t xml:space="preserve">, а здібним – надати можливість глибше опанувати </w:t>
      </w:r>
      <w:r>
        <w:t>дисципліну/</w:t>
      </w:r>
      <w:r w:rsidRPr="002D28DE">
        <w:t>предмет.</w:t>
      </w:r>
    </w:p>
    <w:p w:rsidR="00D745BC" w:rsidRPr="002D28DE" w:rsidRDefault="00D745BC" w:rsidP="00D745BC">
      <w:pPr>
        <w:ind w:left="709"/>
        <w:jc w:val="both"/>
      </w:pPr>
      <w:r w:rsidRPr="002D28DE">
        <w:rPr>
          <w:i/>
        </w:rPr>
        <w:t>Завдання:</w:t>
      </w:r>
    </w:p>
    <w:p w:rsidR="00D745BC" w:rsidRDefault="00D745BC" w:rsidP="00D745BC">
      <w:pPr>
        <w:numPr>
          <w:ilvl w:val="0"/>
          <w:numId w:val="2"/>
        </w:numPr>
        <w:jc w:val="both"/>
      </w:pPr>
      <w:r w:rsidRPr="002D28DE">
        <w:t xml:space="preserve">створити сприятливі умови для того, щоб кожен </w:t>
      </w:r>
      <w:r>
        <w:t xml:space="preserve"> студент</w:t>
      </w:r>
      <w:r w:rsidRPr="002D28DE">
        <w:t xml:space="preserve"> міг оволодіти навчальним матеріалом відповідно до рівня своїх навчальних можливостей.</w:t>
      </w:r>
    </w:p>
    <w:p w:rsidR="00D745BC" w:rsidRPr="002D28DE" w:rsidRDefault="00D745BC" w:rsidP="00D745BC">
      <w:pPr>
        <w:ind w:left="1069"/>
        <w:jc w:val="both"/>
      </w:pPr>
    </w:p>
    <w:p w:rsidR="00D745BC" w:rsidRPr="002D28DE" w:rsidRDefault="00D745BC" w:rsidP="00D745BC">
      <w:pPr>
        <w:numPr>
          <w:ilvl w:val="0"/>
          <w:numId w:val="1"/>
        </w:numPr>
        <w:ind w:left="0" w:firstLine="0"/>
        <w:jc w:val="both"/>
      </w:pPr>
      <w:r w:rsidRPr="002D28DE">
        <w:rPr>
          <w:b/>
        </w:rPr>
        <w:t>Модульне навчання</w:t>
      </w:r>
      <w:r w:rsidRPr="002D28DE">
        <w:t xml:space="preserve"> – це система послідовного засвоєння </w:t>
      </w:r>
      <w:r>
        <w:t>студентами</w:t>
      </w:r>
      <w:r w:rsidRPr="002D28DE">
        <w:t xml:space="preserve"> модульних елементів і модульних одиниць.</w:t>
      </w:r>
    </w:p>
    <w:p w:rsidR="00D745BC" w:rsidRPr="002D28DE" w:rsidRDefault="00D745BC" w:rsidP="00D745BC">
      <w:pPr>
        <w:ind w:left="709"/>
        <w:jc w:val="both"/>
      </w:pPr>
      <w:r w:rsidRPr="002D28DE">
        <w:rPr>
          <w:i/>
        </w:rPr>
        <w:t xml:space="preserve">Мета – </w:t>
      </w:r>
      <w:r w:rsidRPr="002D28DE">
        <w:t xml:space="preserve">забезпечити поступове самостійне здобуття знань, умінь та навичок кожним </w:t>
      </w:r>
      <w:r>
        <w:t>студентом</w:t>
      </w:r>
      <w:r w:rsidRPr="002D28DE">
        <w:t>, з гарантованою якістю підготовки та можливим скороченим терміном навчання.</w:t>
      </w:r>
    </w:p>
    <w:p w:rsidR="00D745BC" w:rsidRPr="002D28DE" w:rsidRDefault="00D745BC" w:rsidP="00D745BC">
      <w:pPr>
        <w:ind w:left="709"/>
        <w:jc w:val="both"/>
        <w:rPr>
          <w:i/>
        </w:rPr>
      </w:pPr>
      <w:r w:rsidRPr="002D28DE">
        <w:rPr>
          <w:i/>
        </w:rPr>
        <w:t>Завдання:</w:t>
      </w:r>
    </w:p>
    <w:p w:rsidR="00D745BC" w:rsidRPr="002D28DE" w:rsidRDefault="00D745BC" w:rsidP="00D745BC">
      <w:pPr>
        <w:numPr>
          <w:ilvl w:val="0"/>
          <w:numId w:val="2"/>
        </w:numPr>
        <w:jc w:val="both"/>
      </w:pPr>
      <w:r w:rsidRPr="002D28DE">
        <w:t xml:space="preserve">забезпечення індивідуального підходу до кожного </w:t>
      </w:r>
      <w:r>
        <w:t>студента</w:t>
      </w:r>
      <w:r w:rsidRPr="002D28DE">
        <w:t>;</w:t>
      </w:r>
    </w:p>
    <w:p w:rsidR="00D745BC" w:rsidRDefault="00D745BC" w:rsidP="00D745BC">
      <w:pPr>
        <w:numPr>
          <w:ilvl w:val="0"/>
          <w:numId w:val="2"/>
        </w:numPr>
        <w:jc w:val="both"/>
      </w:pPr>
      <w:r w:rsidRPr="002D28DE">
        <w:t>відповідне матеріально-технічне забезпечення навчальних модулів</w:t>
      </w:r>
      <w:r>
        <w:t xml:space="preserve"> (в умовах дистанційного навчання, змішаного)</w:t>
      </w:r>
      <w:r w:rsidRPr="002D28DE">
        <w:t>.</w:t>
      </w:r>
    </w:p>
    <w:p w:rsidR="00D745BC" w:rsidRPr="002D28DE" w:rsidRDefault="00D745BC" w:rsidP="00D745BC">
      <w:pPr>
        <w:ind w:left="1069"/>
        <w:jc w:val="both"/>
      </w:pPr>
    </w:p>
    <w:p w:rsidR="00D745BC" w:rsidRPr="002D28DE" w:rsidRDefault="00D745BC" w:rsidP="00D745BC">
      <w:pPr>
        <w:numPr>
          <w:ilvl w:val="0"/>
          <w:numId w:val="1"/>
        </w:numPr>
        <w:ind w:left="0" w:firstLine="0"/>
        <w:jc w:val="both"/>
      </w:pPr>
      <w:r w:rsidRPr="002D28DE">
        <w:rPr>
          <w:b/>
        </w:rPr>
        <w:lastRenderedPageBreak/>
        <w:t>Технологія розвива</w:t>
      </w:r>
      <w:r>
        <w:rPr>
          <w:b/>
        </w:rPr>
        <w:t xml:space="preserve">льного </w:t>
      </w:r>
      <w:r w:rsidRPr="002D28DE">
        <w:rPr>
          <w:b/>
        </w:rPr>
        <w:t xml:space="preserve"> навчання</w:t>
      </w:r>
      <w:r w:rsidRPr="002D28DE">
        <w:t xml:space="preserve"> – це процес діяльності </w:t>
      </w:r>
      <w:r>
        <w:t xml:space="preserve"> студентів </w:t>
      </w:r>
      <w:r w:rsidRPr="002D28DE">
        <w:t xml:space="preserve"> у ході якого кожен  повинен самостійно або з допомогою викладача осмислити матеріал, творчо застосовувати його в нестандартних умовах та свідомо запам’ятати для подальшого навчання.</w:t>
      </w:r>
    </w:p>
    <w:p w:rsidR="00D745BC" w:rsidRPr="002D28DE" w:rsidRDefault="00D745BC" w:rsidP="00D745BC">
      <w:pPr>
        <w:ind w:left="709"/>
        <w:jc w:val="both"/>
      </w:pPr>
      <w:r w:rsidRPr="002D28DE">
        <w:rPr>
          <w:i/>
        </w:rPr>
        <w:t xml:space="preserve">Мета </w:t>
      </w:r>
      <w:r w:rsidRPr="002D28DE">
        <w:t>– формування активного самостійного творчого мислення учня і на цій основі поступового переходу в самостійне навчання.</w:t>
      </w:r>
    </w:p>
    <w:p w:rsidR="00D745BC" w:rsidRPr="002D28DE" w:rsidRDefault="00D745BC" w:rsidP="00D745BC">
      <w:pPr>
        <w:ind w:left="709"/>
        <w:jc w:val="both"/>
      </w:pPr>
      <w:r w:rsidRPr="002D28DE">
        <w:rPr>
          <w:i/>
        </w:rPr>
        <w:t>Завдання</w:t>
      </w:r>
      <w:r w:rsidRPr="002D28DE">
        <w:t xml:space="preserve">: </w:t>
      </w:r>
      <w:r>
        <w:t xml:space="preserve">сформувати </w:t>
      </w:r>
      <w:r w:rsidRPr="002D28DE">
        <w:t xml:space="preserve"> особист</w:t>
      </w:r>
      <w:r>
        <w:t xml:space="preserve">ість </w:t>
      </w:r>
      <w:r w:rsidRPr="002D28DE">
        <w:t xml:space="preserve"> з:</w:t>
      </w:r>
    </w:p>
    <w:p w:rsidR="00D745BC" w:rsidRPr="002D28DE" w:rsidRDefault="00D745BC" w:rsidP="00D745BC">
      <w:pPr>
        <w:numPr>
          <w:ilvl w:val="0"/>
          <w:numId w:val="2"/>
        </w:numPr>
        <w:jc w:val="both"/>
      </w:pPr>
      <w:r w:rsidRPr="002D28DE">
        <w:t>гнучким розумом;</w:t>
      </w:r>
    </w:p>
    <w:p w:rsidR="00D745BC" w:rsidRPr="002D28DE" w:rsidRDefault="00D745BC" w:rsidP="00D745BC">
      <w:pPr>
        <w:numPr>
          <w:ilvl w:val="0"/>
          <w:numId w:val="2"/>
        </w:numPr>
        <w:jc w:val="both"/>
      </w:pPr>
      <w:r w:rsidRPr="002D28DE">
        <w:t>розвиненими потребами до дальшого пізнання та самостійних дій;</w:t>
      </w:r>
    </w:p>
    <w:p w:rsidR="00D745BC" w:rsidRDefault="00D745BC" w:rsidP="00D745BC">
      <w:pPr>
        <w:numPr>
          <w:ilvl w:val="0"/>
          <w:numId w:val="2"/>
        </w:numPr>
        <w:jc w:val="both"/>
      </w:pPr>
      <w:r w:rsidRPr="002D28DE">
        <w:t xml:space="preserve">певними навичками та творчими здібностями. </w:t>
      </w:r>
    </w:p>
    <w:p w:rsidR="00D745BC" w:rsidRPr="002D28DE" w:rsidRDefault="00D745BC" w:rsidP="00D745BC">
      <w:pPr>
        <w:ind w:left="1069"/>
        <w:jc w:val="both"/>
      </w:pPr>
    </w:p>
    <w:p w:rsidR="00D745BC" w:rsidRPr="002D28DE" w:rsidRDefault="00D745BC" w:rsidP="00D745BC">
      <w:pPr>
        <w:numPr>
          <w:ilvl w:val="0"/>
          <w:numId w:val="1"/>
        </w:numPr>
        <w:ind w:left="0" w:firstLine="0"/>
        <w:jc w:val="both"/>
      </w:pPr>
      <w:r w:rsidRPr="002D28DE">
        <w:rPr>
          <w:b/>
        </w:rPr>
        <w:t xml:space="preserve">Проектні технології навчання </w:t>
      </w:r>
      <w:r w:rsidRPr="002D28DE">
        <w:t>– це навчання</w:t>
      </w:r>
      <w:r>
        <w:t>,</w:t>
      </w:r>
      <w:r w:rsidRPr="002D28DE">
        <w:t xml:space="preserve"> яке передбачає розв’язання </w:t>
      </w:r>
      <w:r>
        <w:t xml:space="preserve">студентом </w:t>
      </w:r>
      <w:r w:rsidRPr="002D28DE">
        <w:t xml:space="preserve"> або групою</w:t>
      </w:r>
      <w:r>
        <w:t xml:space="preserve"> студентів певної</w:t>
      </w:r>
      <w:r w:rsidRPr="002D28DE">
        <w:t xml:space="preserve"> проблеми</w:t>
      </w:r>
      <w:r>
        <w:t xml:space="preserve"> комплексно</w:t>
      </w:r>
      <w:r w:rsidRPr="002D28DE">
        <w:t>.</w:t>
      </w:r>
    </w:p>
    <w:p w:rsidR="00D745BC" w:rsidRPr="002D28DE" w:rsidRDefault="00D745BC" w:rsidP="00D745BC">
      <w:pPr>
        <w:ind w:left="709"/>
        <w:jc w:val="both"/>
      </w:pPr>
      <w:r w:rsidRPr="002D28DE">
        <w:rPr>
          <w:i/>
        </w:rPr>
        <w:t xml:space="preserve">Мета </w:t>
      </w:r>
      <w:r w:rsidRPr="002D28DE">
        <w:t xml:space="preserve">– стимулювати інтерес </w:t>
      </w:r>
      <w:r>
        <w:t>студентів</w:t>
      </w:r>
      <w:r w:rsidRPr="002D28DE">
        <w:t xml:space="preserve"> до розв’язання певних проблем через проектну діяльність, показати практичне застосування надбаних знань</w:t>
      </w:r>
      <w:r>
        <w:t xml:space="preserve"> і вмінь</w:t>
      </w:r>
      <w:r w:rsidRPr="002D28DE">
        <w:t>.</w:t>
      </w:r>
    </w:p>
    <w:p w:rsidR="00D745BC" w:rsidRPr="002D28DE" w:rsidRDefault="00D745BC" w:rsidP="00D745BC">
      <w:pPr>
        <w:ind w:left="709"/>
        <w:jc w:val="both"/>
        <w:rPr>
          <w:i/>
        </w:rPr>
      </w:pPr>
      <w:r w:rsidRPr="002D28DE">
        <w:t xml:space="preserve"> </w:t>
      </w:r>
      <w:r w:rsidRPr="002D28DE">
        <w:rPr>
          <w:i/>
        </w:rPr>
        <w:t>Завдання:</w:t>
      </w:r>
    </w:p>
    <w:p w:rsidR="00D745BC" w:rsidRPr="002D28DE" w:rsidRDefault="00D745BC" w:rsidP="00D745BC">
      <w:pPr>
        <w:numPr>
          <w:ilvl w:val="0"/>
          <w:numId w:val="2"/>
        </w:numPr>
        <w:jc w:val="both"/>
      </w:pPr>
      <w:r w:rsidRPr="002D28DE">
        <w:t xml:space="preserve">не тільки передати </w:t>
      </w:r>
      <w:r>
        <w:t>студентам</w:t>
      </w:r>
      <w:r w:rsidRPr="002D28DE">
        <w:t xml:space="preserve"> знання, а й навчити здобувати ці знання самостійно, </w:t>
      </w:r>
      <w:r>
        <w:t>у</w:t>
      </w:r>
      <w:r w:rsidRPr="002D28DE">
        <w:t>міти застосовувати їх для розв’язання практичних завдань;</w:t>
      </w:r>
    </w:p>
    <w:p w:rsidR="00D745BC" w:rsidRDefault="00D745BC" w:rsidP="00D745BC">
      <w:pPr>
        <w:numPr>
          <w:ilvl w:val="0"/>
          <w:numId w:val="2"/>
        </w:numPr>
        <w:jc w:val="both"/>
      </w:pPr>
      <w:r w:rsidRPr="002D28DE">
        <w:t xml:space="preserve">прищепити </w:t>
      </w:r>
      <w:r>
        <w:t>студентам</w:t>
      </w:r>
      <w:r w:rsidRPr="002D28DE">
        <w:t xml:space="preserve"> уміння користуватис</w:t>
      </w:r>
      <w:r>
        <w:t>я</w:t>
      </w:r>
      <w:r w:rsidRPr="002D28DE">
        <w:t xml:space="preserve"> дослідницькими прийомами, збирати необхідну інформацію, </w:t>
      </w:r>
      <w:r>
        <w:t>у</w:t>
      </w:r>
      <w:r w:rsidRPr="002D28DE">
        <w:t xml:space="preserve">міти її аналізувати з різних точок зору, </w:t>
      </w:r>
      <w:r>
        <w:t>у</w:t>
      </w:r>
      <w:r w:rsidRPr="002D28DE">
        <w:t>міти робити висновки</w:t>
      </w:r>
      <w:r>
        <w:t xml:space="preserve"> та визначати перспективу подальших дій</w:t>
      </w:r>
      <w:r w:rsidRPr="002D28DE">
        <w:t>.</w:t>
      </w:r>
    </w:p>
    <w:p w:rsidR="00D745BC" w:rsidRPr="002D28DE" w:rsidRDefault="00D745BC" w:rsidP="00D745BC">
      <w:pPr>
        <w:ind w:left="1069"/>
        <w:jc w:val="both"/>
      </w:pPr>
    </w:p>
    <w:p w:rsidR="00D745BC" w:rsidRPr="002D28DE" w:rsidRDefault="00D745BC" w:rsidP="00D745BC">
      <w:pPr>
        <w:numPr>
          <w:ilvl w:val="0"/>
          <w:numId w:val="1"/>
        </w:numPr>
        <w:ind w:left="0" w:firstLine="0"/>
        <w:jc w:val="both"/>
        <w:rPr>
          <w:b/>
        </w:rPr>
      </w:pPr>
      <w:r w:rsidRPr="002D28DE">
        <w:rPr>
          <w:b/>
        </w:rPr>
        <w:t xml:space="preserve">Технологія розвитку критичного мислення </w:t>
      </w:r>
      <w:r w:rsidRPr="002D28DE">
        <w:t>– це система</w:t>
      </w:r>
      <w:r>
        <w:t>,</w:t>
      </w:r>
      <w:r w:rsidRPr="002D28DE">
        <w:t xml:space="preserve"> спрямована на формування </w:t>
      </w:r>
      <w:r>
        <w:t xml:space="preserve">у студентів </w:t>
      </w:r>
      <w:r w:rsidRPr="002D28DE">
        <w:t xml:space="preserve"> аналітичного мислення.</w:t>
      </w:r>
    </w:p>
    <w:p w:rsidR="00D745BC" w:rsidRPr="002D28DE" w:rsidRDefault="00D745BC" w:rsidP="00D745BC">
      <w:pPr>
        <w:ind w:left="709"/>
        <w:jc w:val="both"/>
      </w:pPr>
      <w:r w:rsidRPr="002D28DE">
        <w:rPr>
          <w:i/>
        </w:rPr>
        <w:t xml:space="preserve">Мета – </w:t>
      </w:r>
      <w:r w:rsidRPr="002D28DE">
        <w:t xml:space="preserve">навчити </w:t>
      </w:r>
      <w:r>
        <w:t xml:space="preserve">студента </w:t>
      </w:r>
      <w:r w:rsidRPr="002D28DE">
        <w:t xml:space="preserve"> сприймати навчальний матеріал так, щоб він міг цю інформацію розуміти, сприймати, порівнювати з особистим досвідом і на її ґрунті формувати свою думку.</w:t>
      </w:r>
    </w:p>
    <w:p w:rsidR="00D745BC" w:rsidRPr="002D28DE" w:rsidRDefault="00D745BC" w:rsidP="00D745BC">
      <w:pPr>
        <w:ind w:left="709"/>
        <w:jc w:val="both"/>
      </w:pPr>
      <w:r w:rsidRPr="002D28DE">
        <w:rPr>
          <w:i/>
        </w:rPr>
        <w:t>Завдання:</w:t>
      </w:r>
      <w:r w:rsidRPr="002D28DE">
        <w:t xml:space="preserve"> </w:t>
      </w:r>
    </w:p>
    <w:p w:rsidR="00D745BC" w:rsidRDefault="00D745BC" w:rsidP="00D745BC">
      <w:pPr>
        <w:ind w:left="709"/>
        <w:jc w:val="both"/>
      </w:pPr>
      <w:r w:rsidRPr="002D28DE">
        <w:t>- створити такий механізм, який постійно підтримував би необхідну увагу й зацікавленість.</w:t>
      </w:r>
    </w:p>
    <w:p w:rsidR="00D745BC" w:rsidRPr="002D28DE" w:rsidRDefault="00D745BC" w:rsidP="00D745BC">
      <w:pPr>
        <w:ind w:left="709"/>
        <w:jc w:val="both"/>
      </w:pPr>
    </w:p>
    <w:p w:rsidR="00D745BC" w:rsidRPr="002D28DE" w:rsidRDefault="00D745BC" w:rsidP="00D745BC">
      <w:pPr>
        <w:jc w:val="both"/>
      </w:pPr>
      <w:r>
        <w:rPr>
          <w:b/>
        </w:rPr>
        <w:t>10</w:t>
      </w:r>
      <w:r w:rsidRPr="002D28DE">
        <w:rPr>
          <w:b/>
        </w:rPr>
        <w:t xml:space="preserve">. Інтерактивні технології навчання </w:t>
      </w:r>
      <w:r w:rsidRPr="002D28DE">
        <w:t>– це навчання</w:t>
      </w:r>
      <w:r>
        <w:t xml:space="preserve"> в </w:t>
      </w:r>
      <w:r w:rsidRPr="002D28DE">
        <w:t xml:space="preserve"> режимі діалогу</w:t>
      </w:r>
      <w:r>
        <w:t>,</w:t>
      </w:r>
      <w:r w:rsidRPr="002D28DE">
        <w:t xml:space="preserve"> під час якого відбувається взаємодія учасників педагогічного процесу з метою взаєморозуміння, спільного вирішення навчальних завдань, розвитку особистісних якостей </w:t>
      </w:r>
      <w:r>
        <w:t xml:space="preserve"> студентів</w:t>
      </w:r>
      <w:r w:rsidRPr="002D28DE">
        <w:t>.</w:t>
      </w:r>
    </w:p>
    <w:p w:rsidR="00D745BC" w:rsidRPr="002D28DE" w:rsidRDefault="00D745BC" w:rsidP="00D745BC">
      <w:pPr>
        <w:ind w:left="700"/>
        <w:jc w:val="both"/>
      </w:pPr>
      <w:r w:rsidRPr="002D28DE">
        <w:rPr>
          <w:i/>
        </w:rPr>
        <w:t xml:space="preserve">Мета – </w:t>
      </w:r>
      <w:r w:rsidRPr="002D28DE">
        <w:t>створ</w:t>
      </w:r>
      <w:r>
        <w:t>ити</w:t>
      </w:r>
      <w:r w:rsidRPr="002D28DE">
        <w:t xml:space="preserve"> комфортн</w:t>
      </w:r>
      <w:r>
        <w:t>і</w:t>
      </w:r>
      <w:r w:rsidRPr="002D28DE">
        <w:t xml:space="preserve"> умов</w:t>
      </w:r>
      <w:r>
        <w:t>и</w:t>
      </w:r>
      <w:r w:rsidRPr="002D28DE">
        <w:t xml:space="preserve"> навчання, за яких кожен </w:t>
      </w:r>
      <w:r>
        <w:t>студент</w:t>
      </w:r>
      <w:r w:rsidRPr="002D28DE">
        <w:t xml:space="preserve"> відчуває свою успішність, інтелектуальну спроможність.</w:t>
      </w:r>
    </w:p>
    <w:p w:rsidR="00D745BC" w:rsidRPr="002D28DE" w:rsidRDefault="00D745BC" w:rsidP="00D745BC">
      <w:pPr>
        <w:ind w:left="700"/>
        <w:jc w:val="both"/>
      </w:pPr>
      <w:r w:rsidRPr="002D28DE">
        <w:rPr>
          <w:i/>
        </w:rPr>
        <w:t>Завдання:</w:t>
      </w:r>
    </w:p>
    <w:p w:rsidR="00D745BC" w:rsidRPr="002D28DE" w:rsidRDefault="00D745BC" w:rsidP="00D745BC">
      <w:pPr>
        <w:numPr>
          <w:ilvl w:val="0"/>
          <w:numId w:val="2"/>
        </w:numPr>
        <w:jc w:val="both"/>
      </w:pPr>
      <w:r w:rsidRPr="002D28DE">
        <w:t>створ</w:t>
      </w:r>
      <w:r>
        <w:t>ити</w:t>
      </w:r>
      <w:r w:rsidRPr="002D28DE">
        <w:t xml:space="preserve"> сприятлив</w:t>
      </w:r>
      <w:r>
        <w:t>і</w:t>
      </w:r>
      <w:r w:rsidRPr="002D28DE">
        <w:t xml:space="preserve"> умов</w:t>
      </w:r>
      <w:r>
        <w:t>и</w:t>
      </w:r>
      <w:r w:rsidRPr="002D28DE">
        <w:t xml:space="preserve"> для </w:t>
      </w:r>
      <w:proofErr w:type="spellStart"/>
      <w:r w:rsidRPr="002D28DE">
        <w:t>співнавчання</w:t>
      </w:r>
      <w:proofErr w:type="spellEnd"/>
      <w:r w:rsidRPr="002D28DE">
        <w:t xml:space="preserve">, </w:t>
      </w:r>
      <w:proofErr w:type="spellStart"/>
      <w:r w:rsidRPr="002D28DE">
        <w:t>взаємонавчання</w:t>
      </w:r>
      <w:proofErr w:type="spellEnd"/>
      <w:r w:rsidRPr="002D28DE">
        <w:t>;</w:t>
      </w:r>
    </w:p>
    <w:p w:rsidR="00D745BC" w:rsidRPr="002D28DE" w:rsidRDefault="00D745BC" w:rsidP="00D745BC">
      <w:pPr>
        <w:numPr>
          <w:ilvl w:val="0"/>
          <w:numId w:val="2"/>
        </w:numPr>
        <w:jc w:val="both"/>
      </w:pPr>
      <w:r w:rsidRPr="002D28DE">
        <w:t>формування вмінь і навичок творчого мислення, бажання до творчої продуктивної праці, активних дій;</w:t>
      </w:r>
    </w:p>
    <w:p w:rsidR="00D745BC" w:rsidRPr="002D28DE" w:rsidRDefault="00D745BC" w:rsidP="00D745BC">
      <w:pPr>
        <w:numPr>
          <w:ilvl w:val="0"/>
          <w:numId w:val="2"/>
        </w:numPr>
        <w:jc w:val="both"/>
      </w:pPr>
      <w:r w:rsidRPr="002D28DE">
        <w:t>створення атмосфери співробітництва, взаємодії;</w:t>
      </w:r>
    </w:p>
    <w:p w:rsidR="00D745BC" w:rsidRDefault="00D745BC" w:rsidP="00D745BC">
      <w:pPr>
        <w:numPr>
          <w:ilvl w:val="0"/>
          <w:numId w:val="2"/>
        </w:numPr>
        <w:jc w:val="both"/>
      </w:pPr>
      <w:r w:rsidRPr="002D28DE">
        <w:lastRenderedPageBreak/>
        <w:t xml:space="preserve">розвиток навичок спілкування, </w:t>
      </w:r>
      <w:r>
        <w:t>у</w:t>
      </w:r>
      <w:r w:rsidRPr="002D28DE">
        <w:t>міння висловлюватис</w:t>
      </w:r>
      <w:r>
        <w:t>я</w:t>
      </w:r>
      <w:r w:rsidRPr="002D28DE">
        <w:t>, переконувати і вести дискусію.</w:t>
      </w:r>
    </w:p>
    <w:p w:rsidR="00D745BC" w:rsidRPr="002D28DE" w:rsidRDefault="00D745BC" w:rsidP="00D745BC">
      <w:pPr>
        <w:ind w:left="1069"/>
        <w:jc w:val="both"/>
      </w:pPr>
    </w:p>
    <w:p w:rsidR="00D745BC" w:rsidRPr="002D28DE" w:rsidRDefault="00D745BC" w:rsidP="00D745BC">
      <w:pPr>
        <w:jc w:val="both"/>
      </w:pPr>
      <w:r>
        <w:rPr>
          <w:b/>
        </w:rPr>
        <w:t>11</w:t>
      </w:r>
      <w:r w:rsidRPr="002D28DE">
        <w:rPr>
          <w:b/>
        </w:rPr>
        <w:t>. Технологія інтенсифікації навчання на основі схемних і знакових моделей навчального матеріалу (система В.</w:t>
      </w:r>
      <w:proofErr w:type="spellStart"/>
      <w:r w:rsidRPr="002D28DE">
        <w:rPr>
          <w:b/>
        </w:rPr>
        <w:t>Шаталова</w:t>
      </w:r>
      <w:proofErr w:type="spellEnd"/>
      <w:r w:rsidRPr="002D28DE">
        <w:rPr>
          <w:b/>
        </w:rPr>
        <w:t xml:space="preserve">) </w:t>
      </w:r>
      <w:r w:rsidRPr="002D28DE">
        <w:t>- це навчання, під час якого навчальний матеріал учні вивчають укрупненими одиницями; навчальний процес забезпечений оригінальними дидактичними засобами і посібниками (опорні аркуші, сигнали, конспекти); використовуються численні прийоми колективної пізнавальної діяльності (</w:t>
      </w:r>
      <w:proofErr w:type="spellStart"/>
      <w:r w:rsidRPr="002D28DE">
        <w:t>взаємоконсультації</w:t>
      </w:r>
      <w:proofErr w:type="spellEnd"/>
      <w:r w:rsidRPr="002D28DE">
        <w:t xml:space="preserve">, </w:t>
      </w:r>
      <w:proofErr w:type="spellStart"/>
      <w:r w:rsidRPr="002D28DE">
        <w:t>взаємонавчання</w:t>
      </w:r>
      <w:proofErr w:type="spellEnd"/>
      <w:r w:rsidRPr="002D28DE">
        <w:t xml:space="preserve">, взаємоперевірка). </w:t>
      </w:r>
    </w:p>
    <w:p w:rsidR="00D745BC" w:rsidRPr="002D28DE" w:rsidRDefault="00D745BC" w:rsidP="00D745BC">
      <w:pPr>
        <w:jc w:val="both"/>
      </w:pPr>
      <w:r w:rsidRPr="002D28DE">
        <w:tab/>
        <w:t>Для досягнення цієї мети навчальний процес організовується у вигляді алгоритму навчальної діяльності:</w:t>
      </w:r>
    </w:p>
    <w:p w:rsidR="00D745BC" w:rsidRPr="002D28DE" w:rsidRDefault="00D745BC" w:rsidP="00D745BC">
      <w:pPr>
        <w:numPr>
          <w:ilvl w:val="0"/>
          <w:numId w:val="2"/>
        </w:numPr>
        <w:jc w:val="both"/>
      </w:pPr>
      <w:r w:rsidRPr="002D28DE">
        <w:t>розгорнуте пояснення викладача;</w:t>
      </w:r>
    </w:p>
    <w:p w:rsidR="00D745BC" w:rsidRPr="002D28DE" w:rsidRDefault="00D745BC" w:rsidP="00D745BC">
      <w:pPr>
        <w:numPr>
          <w:ilvl w:val="0"/>
          <w:numId w:val="2"/>
        </w:numPr>
        <w:jc w:val="both"/>
      </w:pPr>
      <w:r w:rsidRPr="002D28DE">
        <w:t>стислий виклад навчального матеріалу за опорними плакатами;</w:t>
      </w:r>
    </w:p>
    <w:p w:rsidR="00D745BC" w:rsidRPr="002D28DE" w:rsidRDefault="00D745BC" w:rsidP="00D745BC">
      <w:pPr>
        <w:numPr>
          <w:ilvl w:val="0"/>
          <w:numId w:val="2"/>
        </w:numPr>
        <w:jc w:val="both"/>
      </w:pPr>
      <w:r w:rsidRPr="002D28DE">
        <w:t>вивчення аркушів з опорними сигналами;</w:t>
      </w:r>
    </w:p>
    <w:p w:rsidR="00D745BC" w:rsidRPr="002D28DE" w:rsidRDefault="00D745BC" w:rsidP="00D745BC">
      <w:pPr>
        <w:numPr>
          <w:ilvl w:val="0"/>
          <w:numId w:val="2"/>
        </w:numPr>
        <w:jc w:val="both"/>
      </w:pPr>
      <w:r w:rsidRPr="002D28DE">
        <w:t>робота за підручником і аркушем опорних сигналів у домашніх умовах;</w:t>
      </w:r>
    </w:p>
    <w:p w:rsidR="00D745BC" w:rsidRPr="002D28DE" w:rsidRDefault="00D745BC" w:rsidP="00D745BC">
      <w:pPr>
        <w:numPr>
          <w:ilvl w:val="0"/>
          <w:numId w:val="2"/>
        </w:numPr>
        <w:jc w:val="both"/>
      </w:pPr>
      <w:r w:rsidRPr="002D28DE">
        <w:t>письмове відтворення опорних схем на наступному уроці;</w:t>
      </w:r>
    </w:p>
    <w:p w:rsidR="00D745BC" w:rsidRPr="002D28DE" w:rsidRDefault="00D745BC" w:rsidP="00D745BC">
      <w:pPr>
        <w:numPr>
          <w:ilvl w:val="0"/>
          <w:numId w:val="2"/>
        </w:numPr>
        <w:jc w:val="both"/>
      </w:pPr>
      <w:r w:rsidRPr="002D28DE">
        <w:t xml:space="preserve">відповіді біля дошки або </w:t>
      </w:r>
      <w:proofErr w:type="spellStart"/>
      <w:r w:rsidRPr="002D28DE">
        <w:t>взаємоопитування</w:t>
      </w:r>
      <w:proofErr w:type="spellEnd"/>
      <w:r w:rsidRPr="002D28DE">
        <w:t>.</w:t>
      </w:r>
    </w:p>
    <w:p w:rsidR="00D745BC" w:rsidRPr="002D28DE" w:rsidRDefault="00D745BC" w:rsidP="00D745BC">
      <w:pPr>
        <w:jc w:val="both"/>
      </w:pPr>
    </w:p>
    <w:p w:rsidR="00D745BC" w:rsidRPr="002D28DE" w:rsidRDefault="00D745BC" w:rsidP="00D745BC">
      <w:pPr>
        <w:jc w:val="both"/>
      </w:pPr>
    </w:p>
    <w:p w:rsidR="00D745BC" w:rsidRPr="002D28DE" w:rsidRDefault="00D745BC" w:rsidP="00D745BC">
      <w:pPr>
        <w:jc w:val="both"/>
      </w:pPr>
    </w:p>
    <w:p w:rsidR="00D745BC" w:rsidRPr="002D28DE" w:rsidRDefault="00D745BC" w:rsidP="00D745BC">
      <w:pPr>
        <w:jc w:val="both"/>
      </w:pPr>
    </w:p>
    <w:p w:rsidR="00D745BC" w:rsidRPr="002D28DE" w:rsidRDefault="00D745BC" w:rsidP="00D745BC">
      <w:pPr>
        <w:jc w:val="both"/>
      </w:pPr>
    </w:p>
    <w:p w:rsidR="00D745BC" w:rsidRDefault="00D745BC" w:rsidP="00D745BC"/>
    <w:p w:rsidR="001A798B" w:rsidRDefault="001A798B"/>
    <w:sectPr w:rsidR="001A79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C367EC"/>
    <w:multiLevelType w:val="hybridMultilevel"/>
    <w:tmpl w:val="DE366030"/>
    <w:lvl w:ilvl="0" w:tplc="94F89956">
      <w:start w:val="2"/>
      <w:numFmt w:val="decimal"/>
      <w:lvlText w:val="%1."/>
      <w:lvlJc w:val="left"/>
      <w:pPr>
        <w:tabs>
          <w:tab w:val="num" w:pos="360"/>
        </w:tabs>
        <w:ind w:left="360" w:hanging="360"/>
      </w:pPr>
      <w:rPr>
        <w:rFonts w:hint="default"/>
        <w:b/>
        <w:sz w:val="28"/>
        <w:szCs w:val="28"/>
      </w:r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1">
    <w:nsid w:val="7C1F74F7"/>
    <w:multiLevelType w:val="hybridMultilevel"/>
    <w:tmpl w:val="215E581C"/>
    <w:lvl w:ilvl="0" w:tplc="06F4FAC0">
      <w:numFmt w:val="bullet"/>
      <w:lvlText w:val="-"/>
      <w:lvlJc w:val="left"/>
      <w:pPr>
        <w:tabs>
          <w:tab w:val="num" w:pos="1069"/>
        </w:tabs>
        <w:ind w:left="1069" w:hanging="360"/>
      </w:pPr>
      <w:rPr>
        <w:rFonts w:ascii="Times New Roman" w:eastAsia="Times New Roman" w:hAnsi="Times New Roman" w:cs="Times New Roman" w:hint="default"/>
      </w:rPr>
    </w:lvl>
    <w:lvl w:ilvl="1" w:tplc="04220003" w:tentative="1">
      <w:start w:val="1"/>
      <w:numFmt w:val="bullet"/>
      <w:lvlText w:val="o"/>
      <w:lvlJc w:val="left"/>
      <w:pPr>
        <w:tabs>
          <w:tab w:val="num" w:pos="1789"/>
        </w:tabs>
        <w:ind w:left="1789" w:hanging="360"/>
      </w:pPr>
      <w:rPr>
        <w:rFonts w:ascii="Courier New" w:hAnsi="Courier New" w:cs="Courier New" w:hint="default"/>
      </w:rPr>
    </w:lvl>
    <w:lvl w:ilvl="2" w:tplc="04220005" w:tentative="1">
      <w:start w:val="1"/>
      <w:numFmt w:val="bullet"/>
      <w:lvlText w:val=""/>
      <w:lvlJc w:val="left"/>
      <w:pPr>
        <w:tabs>
          <w:tab w:val="num" w:pos="2509"/>
        </w:tabs>
        <w:ind w:left="2509" w:hanging="360"/>
      </w:pPr>
      <w:rPr>
        <w:rFonts w:ascii="Wingdings" w:hAnsi="Wingdings" w:hint="default"/>
      </w:rPr>
    </w:lvl>
    <w:lvl w:ilvl="3" w:tplc="04220001" w:tentative="1">
      <w:start w:val="1"/>
      <w:numFmt w:val="bullet"/>
      <w:lvlText w:val=""/>
      <w:lvlJc w:val="left"/>
      <w:pPr>
        <w:tabs>
          <w:tab w:val="num" w:pos="3229"/>
        </w:tabs>
        <w:ind w:left="3229" w:hanging="360"/>
      </w:pPr>
      <w:rPr>
        <w:rFonts w:ascii="Symbol" w:hAnsi="Symbol" w:hint="default"/>
      </w:rPr>
    </w:lvl>
    <w:lvl w:ilvl="4" w:tplc="04220003" w:tentative="1">
      <w:start w:val="1"/>
      <w:numFmt w:val="bullet"/>
      <w:lvlText w:val="o"/>
      <w:lvlJc w:val="left"/>
      <w:pPr>
        <w:tabs>
          <w:tab w:val="num" w:pos="3949"/>
        </w:tabs>
        <w:ind w:left="3949" w:hanging="360"/>
      </w:pPr>
      <w:rPr>
        <w:rFonts w:ascii="Courier New" w:hAnsi="Courier New" w:cs="Courier New" w:hint="default"/>
      </w:rPr>
    </w:lvl>
    <w:lvl w:ilvl="5" w:tplc="04220005" w:tentative="1">
      <w:start w:val="1"/>
      <w:numFmt w:val="bullet"/>
      <w:lvlText w:val=""/>
      <w:lvlJc w:val="left"/>
      <w:pPr>
        <w:tabs>
          <w:tab w:val="num" w:pos="4669"/>
        </w:tabs>
        <w:ind w:left="4669" w:hanging="360"/>
      </w:pPr>
      <w:rPr>
        <w:rFonts w:ascii="Wingdings" w:hAnsi="Wingdings" w:hint="default"/>
      </w:rPr>
    </w:lvl>
    <w:lvl w:ilvl="6" w:tplc="04220001" w:tentative="1">
      <w:start w:val="1"/>
      <w:numFmt w:val="bullet"/>
      <w:lvlText w:val=""/>
      <w:lvlJc w:val="left"/>
      <w:pPr>
        <w:tabs>
          <w:tab w:val="num" w:pos="5389"/>
        </w:tabs>
        <w:ind w:left="5389" w:hanging="360"/>
      </w:pPr>
      <w:rPr>
        <w:rFonts w:ascii="Symbol" w:hAnsi="Symbol" w:hint="default"/>
      </w:rPr>
    </w:lvl>
    <w:lvl w:ilvl="7" w:tplc="04220003" w:tentative="1">
      <w:start w:val="1"/>
      <w:numFmt w:val="bullet"/>
      <w:lvlText w:val="o"/>
      <w:lvlJc w:val="left"/>
      <w:pPr>
        <w:tabs>
          <w:tab w:val="num" w:pos="6109"/>
        </w:tabs>
        <w:ind w:left="6109" w:hanging="360"/>
      </w:pPr>
      <w:rPr>
        <w:rFonts w:ascii="Courier New" w:hAnsi="Courier New" w:cs="Courier New" w:hint="default"/>
      </w:rPr>
    </w:lvl>
    <w:lvl w:ilvl="8" w:tplc="04220005" w:tentative="1">
      <w:start w:val="1"/>
      <w:numFmt w:val="bullet"/>
      <w:lvlText w:val=""/>
      <w:lvlJc w:val="left"/>
      <w:pPr>
        <w:tabs>
          <w:tab w:val="num" w:pos="6829"/>
        </w:tabs>
        <w:ind w:left="682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5BC"/>
    <w:rsid w:val="001A798B"/>
    <w:rsid w:val="00BF49FD"/>
    <w:rsid w:val="00D745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5BC"/>
    <w:pPr>
      <w:spacing w:after="0" w:line="240" w:lineRule="auto"/>
    </w:pPr>
    <w:rPr>
      <w:rFonts w:ascii="Times New Roman" w:eastAsia="Times New Roman" w:hAnsi="Times New Roman" w:cs="Times New Roman"/>
      <w:sz w:val="28"/>
      <w:szCs w:val="2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745BC"/>
    <w:pPr>
      <w:spacing w:before="100" w:beforeAutospacing="1" w:after="100" w:afterAutospacing="1"/>
    </w:pPr>
    <w:rPr>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5BC"/>
    <w:pPr>
      <w:spacing w:after="0" w:line="240" w:lineRule="auto"/>
    </w:pPr>
    <w:rPr>
      <w:rFonts w:ascii="Times New Roman" w:eastAsia="Times New Roman" w:hAnsi="Times New Roman" w:cs="Times New Roman"/>
      <w:sz w:val="28"/>
      <w:szCs w:val="2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745BC"/>
    <w:pPr>
      <w:spacing w:before="100" w:beforeAutospacing="1" w:after="100" w:afterAutospacing="1"/>
    </w:pPr>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1237</Words>
  <Characters>7057</Characters>
  <Application>Microsoft Office Word</Application>
  <DocSecurity>0</DocSecurity>
  <Lines>58</Lines>
  <Paragraphs>16</Paragraphs>
  <ScaleCrop>false</ScaleCrop>
  <Company/>
  <LinksUpToDate>false</LinksUpToDate>
  <CharactersWithSpaces>8278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2022-02-10T10:13:00Z</dcterms:created>
  <dcterms:modified xsi:type="dcterms:W3CDTF">2022-02-10T10:16:00Z</dcterms:modified>
</cp:coreProperties>
</file>