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9B5" w:rsidRPr="00D97067" w:rsidRDefault="00E619B5" w:rsidP="007D6484">
      <w:pPr>
        <w:jc w:val="center"/>
        <w:rPr>
          <w:rFonts w:ascii="Times New Roman" w:eastAsia="Calibri" w:hAnsi="Times New Roman" w:cs="Times New Roman"/>
          <w:bCs/>
          <w:color w:val="auto"/>
          <w:lang w:val="uk-UA"/>
        </w:rPr>
      </w:pPr>
      <w:r w:rsidRPr="00D97067">
        <w:rPr>
          <w:rFonts w:ascii="Times New Roman" w:eastAsia="Calibri" w:hAnsi="Times New Roman" w:cs="Times New Roman"/>
          <w:bCs/>
          <w:color w:val="auto"/>
          <w:lang w:val="uk-UA"/>
        </w:rPr>
        <w:t>МІНІСТЕРСТВО ОХОРОНИ ЗДОРОВ’Я УКРАЇНИ</w:t>
      </w:r>
    </w:p>
    <w:p w:rsidR="00E619B5" w:rsidRPr="00D97067" w:rsidRDefault="00E619B5" w:rsidP="007D6484">
      <w:pPr>
        <w:keepNext/>
        <w:jc w:val="center"/>
        <w:outlineLvl w:val="0"/>
        <w:rPr>
          <w:rFonts w:ascii="Times New Roman" w:hAnsi="Times New Roman" w:cs="Times New Roman"/>
          <w:bCs/>
          <w:color w:val="auto"/>
          <w:lang w:val="uk-UA"/>
        </w:rPr>
      </w:pPr>
      <w:r w:rsidRPr="00D97067">
        <w:rPr>
          <w:rFonts w:ascii="Times New Roman" w:hAnsi="Times New Roman" w:cs="Times New Roman"/>
          <w:bCs/>
          <w:color w:val="auto"/>
          <w:lang w:val="uk-UA"/>
        </w:rPr>
        <w:t>КОМУНАЛЬНИЙ ЗАКЛАД ОСВІТИ</w:t>
      </w:r>
    </w:p>
    <w:p w:rsidR="00E619B5" w:rsidRPr="00D97067" w:rsidRDefault="00E619B5" w:rsidP="007D6484">
      <w:pPr>
        <w:keepNext/>
        <w:jc w:val="center"/>
        <w:outlineLvl w:val="0"/>
        <w:rPr>
          <w:rFonts w:ascii="Times New Roman" w:hAnsi="Times New Roman" w:cs="Times New Roman"/>
          <w:bCs/>
          <w:color w:val="auto"/>
          <w:lang w:val="uk-UA"/>
        </w:rPr>
      </w:pPr>
      <w:r w:rsidRPr="00D97067">
        <w:rPr>
          <w:rFonts w:ascii="Times New Roman" w:hAnsi="Times New Roman" w:cs="Times New Roman"/>
          <w:bCs/>
          <w:color w:val="auto"/>
          <w:lang w:val="uk-UA"/>
        </w:rPr>
        <w:t>КРЕМЕНЧУЦЬКИЙ МЕДИЧНИЙ ФАХОВИЙ  КОЛЕДЖ ІМЕНІ В.І. ЛИТВИНЕНКА</w:t>
      </w:r>
    </w:p>
    <w:p w:rsidR="00E619B5" w:rsidRPr="00D97067" w:rsidRDefault="00E619B5" w:rsidP="007D6484">
      <w:pPr>
        <w:keepNext/>
        <w:jc w:val="center"/>
        <w:outlineLvl w:val="0"/>
        <w:rPr>
          <w:rFonts w:ascii="Times New Roman" w:hAnsi="Times New Roman" w:cs="Times New Roman"/>
          <w:bCs/>
          <w:color w:val="auto"/>
          <w:lang w:val="uk-UA"/>
        </w:rPr>
      </w:pPr>
      <w:r w:rsidRPr="00D97067">
        <w:rPr>
          <w:rFonts w:ascii="Times New Roman" w:hAnsi="Times New Roman" w:cs="Times New Roman"/>
          <w:bCs/>
          <w:color w:val="auto"/>
          <w:lang w:val="uk-UA"/>
        </w:rPr>
        <w:t xml:space="preserve">ПОЛТАВСЬКОЇ ОБЛАСНОЇ РАДИ </w:t>
      </w:r>
    </w:p>
    <w:p w:rsidR="00E619B5" w:rsidRPr="00D97067" w:rsidRDefault="00E619B5" w:rsidP="007D6484">
      <w:pPr>
        <w:keepNext/>
        <w:jc w:val="center"/>
        <w:outlineLvl w:val="0"/>
        <w:rPr>
          <w:rFonts w:ascii="Times New Roman" w:hAnsi="Times New Roman" w:cs="Times New Roman"/>
          <w:bCs/>
          <w:color w:val="auto"/>
          <w:lang w:val="uk-UA"/>
        </w:rPr>
      </w:pPr>
    </w:p>
    <w:p w:rsidR="00E619B5" w:rsidRPr="00D97067" w:rsidRDefault="00E619B5" w:rsidP="007D6484">
      <w:pPr>
        <w:pStyle w:val="Style1"/>
        <w:widowControl/>
        <w:spacing w:line="240" w:lineRule="auto"/>
        <w:ind w:left="5954" w:hanging="1843"/>
        <w:jc w:val="right"/>
        <w:rPr>
          <w:rStyle w:val="FontStyle12"/>
          <w:b/>
          <w:sz w:val="28"/>
          <w:szCs w:val="28"/>
          <w:lang w:val="uk-UA" w:eastAsia="uk-UA"/>
        </w:rPr>
      </w:pPr>
    </w:p>
    <w:p w:rsidR="00E619B5" w:rsidRPr="005541A0" w:rsidRDefault="00E619B5" w:rsidP="007D6484">
      <w:pPr>
        <w:pStyle w:val="Style1"/>
        <w:widowControl/>
        <w:spacing w:line="240" w:lineRule="auto"/>
        <w:ind w:left="5954" w:hanging="1843"/>
        <w:jc w:val="right"/>
        <w:rPr>
          <w:rStyle w:val="FontStyle12"/>
          <w:b/>
          <w:sz w:val="28"/>
          <w:szCs w:val="28"/>
          <w:lang w:val="uk-UA" w:eastAsia="uk-UA"/>
        </w:rPr>
      </w:pPr>
    </w:p>
    <w:p w:rsidR="00E619B5" w:rsidRDefault="00E619B5" w:rsidP="007D6484">
      <w:pPr>
        <w:ind w:firstLine="660"/>
        <w:jc w:val="center"/>
        <w:rPr>
          <w:rFonts w:ascii="Times New Roman" w:hAnsi="Times New Roman" w:cs="Times New Roman"/>
          <w:b/>
          <w:bCs/>
          <w:color w:val="auto"/>
          <w:sz w:val="40"/>
          <w:szCs w:val="40"/>
        </w:rPr>
      </w:pPr>
      <w:bookmarkStart w:id="0" w:name="_GoBack"/>
      <w:bookmarkEnd w:id="0"/>
    </w:p>
    <w:p w:rsidR="00095C18" w:rsidRDefault="00095C18" w:rsidP="007D6484">
      <w:pPr>
        <w:ind w:firstLine="660"/>
        <w:jc w:val="center"/>
        <w:rPr>
          <w:rFonts w:ascii="Times New Roman" w:hAnsi="Times New Roman" w:cs="Times New Roman"/>
          <w:b/>
          <w:bCs/>
          <w:color w:val="auto"/>
          <w:sz w:val="40"/>
          <w:szCs w:val="40"/>
        </w:rPr>
      </w:pPr>
    </w:p>
    <w:p w:rsidR="00095C18" w:rsidRDefault="00095C18" w:rsidP="007D6484">
      <w:pPr>
        <w:ind w:firstLine="660"/>
        <w:jc w:val="center"/>
        <w:rPr>
          <w:rFonts w:ascii="Times New Roman" w:hAnsi="Times New Roman" w:cs="Times New Roman"/>
          <w:b/>
          <w:bCs/>
          <w:color w:val="auto"/>
          <w:sz w:val="40"/>
          <w:szCs w:val="40"/>
        </w:rPr>
      </w:pPr>
    </w:p>
    <w:p w:rsidR="00095C18" w:rsidRDefault="00095C18" w:rsidP="007D6484">
      <w:pPr>
        <w:ind w:firstLine="660"/>
        <w:jc w:val="center"/>
        <w:rPr>
          <w:rFonts w:ascii="Times New Roman" w:hAnsi="Times New Roman" w:cs="Times New Roman"/>
          <w:b/>
          <w:bCs/>
          <w:color w:val="auto"/>
          <w:sz w:val="40"/>
          <w:szCs w:val="40"/>
        </w:rPr>
      </w:pPr>
    </w:p>
    <w:p w:rsidR="00095C18" w:rsidRPr="00095C18" w:rsidRDefault="00095C18" w:rsidP="007D6484">
      <w:pPr>
        <w:ind w:firstLine="660"/>
        <w:jc w:val="center"/>
        <w:rPr>
          <w:rFonts w:ascii="Times New Roman" w:hAnsi="Times New Roman" w:cs="Times New Roman"/>
          <w:b/>
          <w:bCs/>
          <w:color w:val="auto"/>
          <w:sz w:val="40"/>
          <w:szCs w:val="40"/>
        </w:rPr>
      </w:pPr>
    </w:p>
    <w:p w:rsidR="00E619B5" w:rsidRPr="005541A0" w:rsidRDefault="00E619B5" w:rsidP="007D6484">
      <w:pPr>
        <w:pStyle w:val="FR1"/>
        <w:spacing w:line="240" w:lineRule="auto"/>
        <w:ind w:left="0" w:right="0"/>
        <w:jc w:val="right"/>
        <w:rPr>
          <w:sz w:val="40"/>
          <w:szCs w:val="28"/>
        </w:rPr>
      </w:pPr>
    </w:p>
    <w:p w:rsidR="00E619B5" w:rsidRPr="005541A0" w:rsidRDefault="00E619B5" w:rsidP="007D6484">
      <w:pPr>
        <w:rPr>
          <w:rFonts w:ascii="Times New Roman" w:hAnsi="Times New Roman" w:cs="Times New Roman"/>
          <w:b/>
          <w:bCs/>
          <w:color w:val="auto"/>
          <w:sz w:val="32"/>
          <w:szCs w:val="32"/>
          <w:lang w:val="uk-UA"/>
        </w:rPr>
      </w:pPr>
    </w:p>
    <w:p w:rsidR="00003210" w:rsidRPr="005541A0" w:rsidRDefault="00617607" w:rsidP="007D6484">
      <w:pPr>
        <w:jc w:val="center"/>
        <w:rPr>
          <w:rFonts w:ascii="Times New Roman" w:hAnsi="Times New Roman" w:cs="Times New Roman"/>
          <w:b/>
          <w:noProof/>
          <w:color w:val="auto"/>
          <w:sz w:val="40"/>
          <w:szCs w:val="36"/>
          <w:lang w:val="uk-UA"/>
        </w:rPr>
      </w:pPr>
      <w:r w:rsidRPr="005541A0">
        <w:rPr>
          <w:rFonts w:ascii="Times New Roman" w:hAnsi="Times New Roman" w:cs="Times New Roman"/>
          <w:b/>
          <w:noProof/>
          <w:color w:val="auto"/>
          <w:sz w:val="40"/>
          <w:szCs w:val="36"/>
          <w:lang w:val="uk-UA"/>
        </w:rPr>
        <w:t xml:space="preserve">Положення </w:t>
      </w:r>
    </w:p>
    <w:p w:rsidR="00DB07EC" w:rsidRPr="005541A0" w:rsidRDefault="00DB07EC" w:rsidP="00DB07EC">
      <w:pPr>
        <w:jc w:val="center"/>
        <w:rPr>
          <w:rFonts w:ascii="Times New Roman" w:hAnsi="Times New Roman" w:cs="Times New Roman"/>
          <w:noProof/>
          <w:color w:val="auto"/>
          <w:sz w:val="32"/>
          <w:szCs w:val="36"/>
          <w:lang w:val="uk-UA"/>
        </w:rPr>
      </w:pPr>
      <w:r w:rsidRPr="005541A0">
        <w:rPr>
          <w:rFonts w:ascii="Times New Roman" w:hAnsi="Times New Roman" w:cs="Times New Roman"/>
          <w:noProof/>
          <w:color w:val="auto"/>
          <w:sz w:val="32"/>
          <w:szCs w:val="36"/>
          <w:lang w:val="uk-UA"/>
        </w:rPr>
        <w:t xml:space="preserve">ПРО НАПИСАННЯ ТА РОЗГЛЯД </w:t>
      </w:r>
    </w:p>
    <w:p w:rsidR="00DB07EC" w:rsidRPr="005541A0" w:rsidRDefault="00DB07EC" w:rsidP="00DB07EC">
      <w:pPr>
        <w:jc w:val="center"/>
        <w:rPr>
          <w:rFonts w:ascii="Times New Roman" w:hAnsi="Times New Roman" w:cs="Times New Roman"/>
          <w:color w:val="auto"/>
          <w:sz w:val="32"/>
          <w:szCs w:val="36"/>
          <w:lang w:val="uk-UA"/>
        </w:rPr>
      </w:pPr>
      <w:r w:rsidRPr="005541A0">
        <w:rPr>
          <w:rFonts w:ascii="Times New Roman" w:hAnsi="Times New Roman" w:cs="Times New Roman"/>
          <w:noProof/>
          <w:color w:val="auto"/>
          <w:sz w:val="32"/>
          <w:szCs w:val="36"/>
          <w:lang w:val="uk-UA"/>
        </w:rPr>
        <w:t xml:space="preserve">МОТИВАЦІЙНИХ ЛИСТІВ </w:t>
      </w:r>
      <w:r w:rsidR="00003210"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>ВСТУПНИКІВ</w:t>
      </w:r>
      <w:r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 xml:space="preserve"> </w:t>
      </w:r>
    </w:p>
    <w:p w:rsidR="00DB07EC" w:rsidRPr="005541A0" w:rsidRDefault="00003210" w:rsidP="00DB07EC">
      <w:pPr>
        <w:jc w:val="center"/>
        <w:rPr>
          <w:rFonts w:ascii="Times New Roman" w:hAnsi="Times New Roman" w:cs="Times New Roman"/>
          <w:color w:val="auto"/>
          <w:sz w:val="32"/>
          <w:szCs w:val="36"/>
          <w:lang w:val="uk-UA"/>
        </w:rPr>
      </w:pPr>
      <w:r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>ДО КРЕМЕНЧУЦЬКОГО МЕДИЧНОГО</w:t>
      </w:r>
      <w:r w:rsidR="00DB07EC"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 xml:space="preserve"> ФАХОВОГО </w:t>
      </w:r>
      <w:r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>КОЛЕДЖУ</w:t>
      </w:r>
      <w:r w:rsidR="00DB07EC"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 xml:space="preserve"> </w:t>
      </w:r>
      <w:r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 xml:space="preserve">ІМЕНІ В.І. ЛИТВИНЕНКА </w:t>
      </w:r>
    </w:p>
    <w:p w:rsidR="00E619B5" w:rsidRPr="005541A0" w:rsidRDefault="00E619B5" w:rsidP="00DB07EC">
      <w:pPr>
        <w:jc w:val="center"/>
        <w:rPr>
          <w:rFonts w:ascii="Times New Roman" w:hAnsi="Times New Roman" w:cs="Times New Roman"/>
          <w:bCs/>
          <w:color w:val="auto"/>
          <w:sz w:val="32"/>
          <w:szCs w:val="36"/>
          <w:lang w:val="uk-UA"/>
        </w:rPr>
      </w:pPr>
      <w:r w:rsidRPr="005541A0">
        <w:rPr>
          <w:rFonts w:ascii="Times New Roman" w:hAnsi="Times New Roman" w:cs="Times New Roman"/>
          <w:bCs/>
          <w:color w:val="auto"/>
          <w:sz w:val="32"/>
          <w:szCs w:val="36"/>
          <w:lang w:val="uk-UA"/>
        </w:rPr>
        <w:t xml:space="preserve">ПОЛТАВСЬКОЇ ОБЛАСНОЇ РАДИ </w:t>
      </w:r>
    </w:p>
    <w:p w:rsidR="00003210" w:rsidRPr="005541A0" w:rsidRDefault="00003210" w:rsidP="007D6484">
      <w:pPr>
        <w:jc w:val="center"/>
        <w:rPr>
          <w:rFonts w:ascii="Times New Roman" w:hAnsi="Times New Roman" w:cs="Times New Roman"/>
          <w:color w:val="auto"/>
          <w:sz w:val="32"/>
          <w:szCs w:val="36"/>
          <w:lang w:val="uk-UA"/>
        </w:rPr>
      </w:pPr>
      <w:r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>В 202</w:t>
      </w:r>
      <w:r w:rsidR="00570F8F"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>3</w:t>
      </w:r>
      <w:r w:rsidRPr="005541A0">
        <w:rPr>
          <w:rFonts w:ascii="Times New Roman" w:hAnsi="Times New Roman" w:cs="Times New Roman"/>
          <w:color w:val="auto"/>
          <w:sz w:val="32"/>
          <w:szCs w:val="36"/>
          <w:lang w:val="uk-UA"/>
        </w:rPr>
        <w:t xml:space="preserve"> РОЦІ</w:t>
      </w:r>
    </w:p>
    <w:p w:rsidR="00E619B5" w:rsidRPr="005541A0" w:rsidRDefault="00E619B5" w:rsidP="00617607">
      <w:pPr>
        <w:jc w:val="center"/>
        <w:outlineLvl w:val="0"/>
        <w:rPr>
          <w:rFonts w:ascii="Times New Roman" w:hAnsi="Times New Roman" w:cs="Times New Roman"/>
          <w:bCs/>
          <w:color w:val="auto"/>
          <w:sz w:val="36"/>
          <w:szCs w:val="36"/>
          <w:lang w:val="uk-UA"/>
        </w:rPr>
      </w:pPr>
    </w:p>
    <w:p w:rsidR="00E619B5" w:rsidRPr="005541A0" w:rsidRDefault="00E619B5" w:rsidP="007D6484">
      <w:pPr>
        <w:keepNext/>
        <w:jc w:val="center"/>
        <w:outlineLvl w:val="0"/>
        <w:rPr>
          <w:rFonts w:ascii="Times New Roman" w:hAnsi="Times New Roman" w:cs="Times New Roman"/>
          <w:bCs/>
          <w:color w:val="auto"/>
          <w:sz w:val="32"/>
          <w:szCs w:val="32"/>
          <w:lang w:val="uk-UA"/>
        </w:rPr>
      </w:pPr>
    </w:p>
    <w:p w:rsidR="00003210" w:rsidRPr="006A0BFE" w:rsidRDefault="00003210" w:rsidP="007D6484">
      <w:pPr>
        <w:jc w:val="center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(для абітурієнтів, які вступають на навчання </w:t>
      </w:r>
      <w:r w:rsidR="00ED6DDA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для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здобуття </w:t>
      </w:r>
    </w:p>
    <w:p w:rsidR="00003210" w:rsidRPr="006A0BFE" w:rsidRDefault="00003210" w:rsidP="007D6484">
      <w:pPr>
        <w:jc w:val="center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освітньо-професійного ступеня фахового молодшого бакалавра</w:t>
      </w:r>
    </w:p>
    <w:p w:rsidR="00E619B5" w:rsidRPr="006A0BFE" w:rsidRDefault="00E619B5" w:rsidP="007D6484">
      <w:pPr>
        <w:jc w:val="center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на основі базової  загальної середньої освіти (9класів), </w:t>
      </w:r>
    </w:p>
    <w:p w:rsidR="00E619B5" w:rsidRPr="006A0BFE" w:rsidRDefault="00E619B5" w:rsidP="007D6484">
      <w:pPr>
        <w:jc w:val="center"/>
        <w:rPr>
          <w:rFonts w:ascii="Times New Roman" w:eastAsia="Times New Roman" w:hAnsi="Times New Roman" w:cs="Times New Roman"/>
          <w:color w:val="auto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повної загальної </w:t>
      </w:r>
      <w:r w:rsidR="00ED6DDA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(профільної</w:t>
      </w:r>
      <w:r w:rsidR="00DB07EC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) </w:t>
      </w:r>
      <w:r w:rsidR="000A3185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середньої освіти </w:t>
      </w:r>
      <w:r w:rsidR="00570F8F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(</w:t>
      </w:r>
      <w:r w:rsidR="000A3185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11 класів)</w:t>
      </w:r>
      <w:r w:rsidRPr="006A0BFE">
        <w:rPr>
          <w:rFonts w:ascii="Times New Roman" w:eastAsia="Times New Roman" w:hAnsi="Times New Roman" w:cs="Times New Roman"/>
          <w:color w:val="auto"/>
          <w:lang w:val="uk-UA"/>
        </w:rPr>
        <w:t xml:space="preserve"> </w:t>
      </w:r>
    </w:p>
    <w:p w:rsidR="00E619B5" w:rsidRPr="006A0BFE" w:rsidRDefault="00E619B5" w:rsidP="007D6484">
      <w:pPr>
        <w:ind w:firstLine="660"/>
        <w:jc w:val="both"/>
        <w:rPr>
          <w:rFonts w:ascii="Times New Roman" w:hAnsi="Times New Roman" w:cs="Times New Roman"/>
          <w:color w:val="auto"/>
          <w:sz w:val="32"/>
          <w:szCs w:val="32"/>
          <w:lang w:val="uk-UA"/>
        </w:rPr>
      </w:pPr>
    </w:p>
    <w:p w:rsidR="00E619B5" w:rsidRPr="006A0BFE" w:rsidRDefault="00E619B5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E619B5" w:rsidRPr="006A0BFE" w:rsidRDefault="00E619B5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BA743A" w:rsidRPr="006A0BFE" w:rsidRDefault="00BA743A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BA743A" w:rsidRPr="006A0BFE" w:rsidRDefault="00BA743A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BA743A" w:rsidRPr="006A0BFE" w:rsidRDefault="00BA743A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BA743A" w:rsidRPr="006A0BFE" w:rsidRDefault="00BA743A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BA743A" w:rsidRPr="006A0BFE" w:rsidRDefault="00BA743A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E619B5" w:rsidRPr="006A0BFE" w:rsidRDefault="00E619B5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E619B5" w:rsidRPr="006A0BFE" w:rsidRDefault="00E619B5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E619B5" w:rsidRPr="006A0BFE" w:rsidRDefault="00E619B5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617607" w:rsidRPr="006A0BFE" w:rsidRDefault="00617607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617607" w:rsidRDefault="00617607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095C18" w:rsidRPr="00095C18" w:rsidRDefault="00095C18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17607" w:rsidRPr="006A0BFE" w:rsidRDefault="00617607" w:rsidP="007D648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</w:p>
    <w:p w:rsidR="007D6484" w:rsidRPr="006A0BFE" w:rsidRDefault="00E619B5" w:rsidP="00BA743A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Кременчук – 202</w:t>
      </w:r>
      <w:r w:rsidR="00570F8F" w:rsidRPr="006A0BFE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3</w:t>
      </w:r>
    </w:p>
    <w:p w:rsidR="00003210" w:rsidRPr="006A0BFE" w:rsidRDefault="00003210" w:rsidP="00617607">
      <w:pPr>
        <w:pStyle w:val="a3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284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6A0BFE">
        <w:rPr>
          <w:rFonts w:ascii="Times New Roman" w:hAnsi="Times New Roman"/>
          <w:b/>
          <w:bCs/>
          <w:sz w:val="28"/>
          <w:szCs w:val="28"/>
          <w:lang w:val="uk-UA"/>
        </w:rPr>
        <w:lastRenderedPageBreak/>
        <w:t>Загальні положення</w:t>
      </w:r>
    </w:p>
    <w:p w:rsidR="00646831" w:rsidRPr="006A0BFE" w:rsidRDefault="00646831" w:rsidP="00617607">
      <w:pPr>
        <w:pStyle w:val="a3"/>
        <w:shd w:val="clear" w:color="auto" w:fill="FFFFFF"/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6A0BFE" w:rsidRPr="009D4F02" w:rsidRDefault="007D6484" w:rsidP="006A0BFE">
      <w:pPr>
        <w:pStyle w:val="a3"/>
        <w:numPr>
          <w:ilvl w:val="1"/>
          <w:numId w:val="2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 w:rsidRPr="006A0BFE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003210" w:rsidRPr="006A0BFE">
        <w:rPr>
          <w:rFonts w:ascii="Times New Roman" w:hAnsi="Times New Roman"/>
          <w:noProof/>
          <w:sz w:val="28"/>
          <w:szCs w:val="28"/>
          <w:lang w:val="uk-UA"/>
        </w:rPr>
        <w:t xml:space="preserve">Положення про </w:t>
      </w:r>
      <w:r w:rsidR="00C21A08" w:rsidRPr="006A0BFE">
        <w:rPr>
          <w:rFonts w:ascii="Times New Roman" w:hAnsi="Times New Roman"/>
          <w:noProof/>
          <w:sz w:val="28"/>
          <w:szCs w:val="28"/>
          <w:lang w:val="uk-UA"/>
        </w:rPr>
        <w:t xml:space="preserve">написання та розгляд мотиваційних листів </w:t>
      </w:r>
      <w:r w:rsidR="00003210" w:rsidRPr="006A0BFE">
        <w:rPr>
          <w:rFonts w:ascii="Times New Roman" w:hAnsi="Times New Roman"/>
          <w:sz w:val="28"/>
          <w:szCs w:val="28"/>
          <w:lang w:val="uk-UA"/>
        </w:rPr>
        <w:t>вступників до Кре</w:t>
      </w:r>
      <w:r w:rsidRPr="006A0BFE">
        <w:rPr>
          <w:rFonts w:ascii="Times New Roman" w:hAnsi="Times New Roman"/>
          <w:sz w:val="28"/>
          <w:szCs w:val="28"/>
          <w:lang w:val="uk-UA"/>
        </w:rPr>
        <w:t xml:space="preserve">менчуцького медичного фахового </w:t>
      </w:r>
      <w:r w:rsidR="00003210" w:rsidRPr="006A0BFE">
        <w:rPr>
          <w:rFonts w:ascii="Times New Roman" w:hAnsi="Times New Roman"/>
          <w:sz w:val="28"/>
          <w:szCs w:val="28"/>
          <w:lang w:val="uk-UA"/>
        </w:rPr>
        <w:t>коледжу імені В.І</w:t>
      </w:r>
      <w:r w:rsidR="00570F8F" w:rsidRPr="006A0BFE">
        <w:rPr>
          <w:rFonts w:ascii="Times New Roman" w:hAnsi="Times New Roman"/>
          <w:sz w:val="28"/>
          <w:szCs w:val="28"/>
          <w:lang w:val="uk-UA"/>
        </w:rPr>
        <w:t>.</w:t>
      </w:r>
      <w:r w:rsidR="00003210" w:rsidRPr="006A0BFE">
        <w:rPr>
          <w:rFonts w:ascii="Times New Roman" w:hAnsi="Times New Roman"/>
          <w:sz w:val="28"/>
          <w:szCs w:val="28"/>
          <w:lang w:val="uk-UA"/>
        </w:rPr>
        <w:t xml:space="preserve"> Литвиненка </w:t>
      </w:r>
      <w:r w:rsidR="00003210" w:rsidRPr="006A0BFE">
        <w:rPr>
          <w:rFonts w:ascii="Times New Roman" w:hAnsi="Times New Roman"/>
          <w:bCs/>
          <w:sz w:val="28"/>
          <w:szCs w:val="28"/>
          <w:lang w:val="uk-UA"/>
        </w:rPr>
        <w:t>Полтавської обласної ради в</w:t>
      </w:r>
      <w:r w:rsidR="00003210" w:rsidRPr="006A0BFE">
        <w:rPr>
          <w:rFonts w:ascii="Times New Roman" w:hAnsi="Times New Roman"/>
          <w:sz w:val="28"/>
          <w:szCs w:val="28"/>
          <w:lang w:val="uk-UA"/>
        </w:rPr>
        <w:t xml:space="preserve"> 202</w:t>
      </w:r>
      <w:r w:rsidR="00570F8F" w:rsidRPr="006A0BFE">
        <w:rPr>
          <w:rFonts w:ascii="Times New Roman" w:hAnsi="Times New Roman"/>
          <w:sz w:val="28"/>
          <w:szCs w:val="28"/>
          <w:lang w:val="uk-UA"/>
        </w:rPr>
        <w:t>3</w:t>
      </w:r>
      <w:r w:rsidR="00003210" w:rsidRPr="006A0BFE">
        <w:rPr>
          <w:rFonts w:ascii="Times New Roman" w:hAnsi="Times New Roman"/>
          <w:sz w:val="28"/>
          <w:szCs w:val="28"/>
          <w:lang w:val="uk-UA"/>
        </w:rPr>
        <w:t xml:space="preserve"> році» (далі</w:t>
      </w:r>
      <w:r w:rsidR="00E34AD4" w:rsidRPr="006A0BFE">
        <w:rPr>
          <w:rFonts w:ascii="Times New Roman" w:hAnsi="Times New Roman"/>
          <w:sz w:val="28"/>
          <w:szCs w:val="28"/>
          <w:lang w:val="uk-UA"/>
        </w:rPr>
        <w:t xml:space="preserve"> –</w:t>
      </w:r>
      <w:r w:rsidR="00E34AD4" w:rsidRPr="006A0BFE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003210" w:rsidRPr="006A0BFE">
        <w:rPr>
          <w:rFonts w:ascii="Times New Roman" w:hAnsi="Times New Roman"/>
          <w:sz w:val="28"/>
          <w:szCs w:val="28"/>
          <w:lang w:val="uk-UA"/>
        </w:rPr>
        <w:t xml:space="preserve">Положення) </w:t>
      </w:r>
      <w:r w:rsidR="006A0BFE" w:rsidRPr="006A0BFE">
        <w:rPr>
          <w:rFonts w:ascii="Times New Roman" w:eastAsia="Times New Roman" w:hAnsi="Times New Roman"/>
          <w:bCs/>
          <w:sz w:val="28"/>
          <w:szCs w:val="28"/>
          <w:lang w:val="uk-UA"/>
        </w:rPr>
        <w:t xml:space="preserve">розроблено відповідно до </w:t>
      </w:r>
      <w:r w:rsidR="006A0BFE" w:rsidRPr="006A0BFE">
        <w:rPr>
          <w:rFonts w:ascii="Times New Roman" w:hAnsi="Times New Roman"/>
          <w:sz w:val="28"/>
          <w:szCs w:val="28"/>
          <w:lang w:val="uk-UA"/>
        </w:rPr>
        <w:t xml:space="preserve">Порядку прийому на навчання до закладів фахової передвищої освіти у 2023 році, затвердженого наказом Міністерства освіти і науки України від </w:t>
      </w:r>
      <w:r w:rsidR="006A0BFE" w:rsidRPr="006A0BFE">
        <w:rPr>
          <w:rFonts w:ascii="Times New Roman" w:hAnsi="Times New Roman"/>
          <w:sz w:val="28"/>
          <w:szCs w:val="28"/>
          <w:lang w:val="uk-UA" w:eastAsia="ru-RU"/>
        </w:rPr>
        <w:t>15 березня 2023 року № 277, зареєстрованим у Міністерстві юстиції України 28 березня 2023 року за №518/39574</w:t>
      </w:r>
      <w:r w:rsidR="006A0BFE" w:rsidRPr="006A0BFE">
        <w:rPr>
          <w:rFonts w:ascii="Times New Roman" w:hAnsi="Times New Roman"/>
          <w:sz w:val="28"/>
          <w:szCs w:val="28"/>
          <w:lang w:val="uk-UA"/>
        </w:rPr>
        <w:t xml:space="preserve">, Правил прийому на навчання до </w:t>
      </w:r>
      <w:r w:rsidR="006A0BFE" w:rsidRPr="006A0BFE">
        <w:rPr>
          <w:rFonts w:ascii="Times New Roman" w:hAnsi="Times New Roman"/>
          <w:sz w:val="28"/>
          <w:szCs w:val="28"/>
          <w:lang w:val="uk-UA" w:eastAsia="ru-RU"/>
        </w:rPr>
        <w:t>Кременчуцьк</w:t>
      </w:r>
      <w:r w:rsidR="00FB1823">
        <w:rPr>
          <w:rFonts w:ascii="Times New Roman" w:hAnsi="Times New Roman"/>
          <w:sz w:val="28"/>
          <w:szCs w:val="28"/>
          <w:lang w:val="uk-UA" w:eastAsia="ru-RU"/>
        </w:rPr>
        <w:t>ого</w:t>
      </w:r>
      <w:r w:rsidR="006A0BFE" w:rsidRPr="006A0BFE">
        <w:rPr>
          <w:rFonts w:ascii="Times New Roman" w:hAnsi="Times New Roman"/>
          <w:sz w:val="28"/>
          <w:szCs w:val="28"/>
          <w:lang w:val="uk-UA" w:eastAsia="ru-RU"/>
        </w:rPr>
        <w:t xml:space="preserve"> медичн</w:t>
      </w:r>
      <w:r w:rsidR="00FB1823">
        <w:rPr>
          <w:rFonts w:ascii="Times New Roman" w:hAnsi="Times New Roman"/>
          <w:sz w:val="28"/>
          <w:szCs w:val="28"/>
          <w:lang w:val="uk-UA" w:eastAsia="ru-RU"/>
        </w:rPr>
        <w:t>ого</w:t>
      </w:r>
      <w:r w:rsidR="006A0BFE" w:rsidRPr="006A0BFE">
        <w:rPr>
          <w:rFonts w:ascii="Times New Roman" w:hAnsi="Times New Roman"/>
          <w:sz w:val="28"/>
          <w:szCs w:val="28"/>
          <w:lang w:val="uk-UA" w:eastAsia="ru-RU"/>
        </w:rPr>
        <w:t xml:space="preserve"> фахов</w:t>
      </w:r>
      <w:r w:rsidR="00FB1823">
        <w:rPr>
          <w:rFonts w:ascii="Times New Roman" w:hAnsi="Times New Roman"/>
          <w:sz w:val="28"/>
          <w:szCs w:val="28"/>
          <w:lang w:val="uk-UA" w:eastAsia="ru-RU"/>
        </w:rPr>
        <w:t>ого</w:t>
      </w:r>
      <w:r w:rsidR="006A0BFE" w:rsidRPr="006A0BFE">
        <w:rPr>
          <w:rFonts w:ascii="Times New Roman" w:hAnsi="Times New Roman"/>
          <w:sz w:val="28"/>
          <w:szCs w:val="28"/>
          <w:lang w:val="uk-UA" w:eastAsia="ru-RU"/>
        </w:rPr>
        <w:t xml:space="preserve"> коледж</w:t>
      </w:r>
      <w:r w:rsidR="00FB1823">
        <w:rPr>
          <w:rFonts w:ascii="Times New Roman" w:hAnsi="Times New Roman"/>
          <w:sz w:val="28"/>
          <w:szCs w:val="28"/>
          <w:lang w:val="uk-UA" w:eastAsia="ru-RU"/>
        </w:rPr>
        <w:t>у</w:t>
      </w:r>
      <w:r w:rsidR="006A0BFE" w:rsidRPr="006A0BF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6A0BFE" w:rsidRPr="006A0BFE">
        <w:rPr>
          <w:rFonts w:ascii="Times New Roman" w:hAnsi="Times New Roman"/>
          <w:bCs/>
          <w:sz w:val="28"/>
          <w:szCs w:val="28"/>
          <w:lang w:val="uk-UA" w:eastAsia="ru-RU"/>
        </w:rPr>
        <w:t>імені В.І. Литвиненка</w:t>
      </w:r>
      <w:r w:rsidR="006A0BFE" w:rsidRPr="006A0BF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6A0BFE" w:rsidRPr="006A0BFE">
        <w:rPr>
          <w:rFonts w:ascii="Times New Roman" w:hAnsi="Times New Roman"/>
          <w:sz w:val="28"/>
          <w:szCs w:val="28"/>
          <w:lang w:val="uk-UA"/>
        </w:rPr>
        <w:t xml:space="preserve">для здобуття освітньо-професійного ступеня фахового молодшого бакалавра у </w:t>
      </w:r>
      <w:r w:rsidR="00B147DA">
        <w:rPr>
          <w:rFonts w:ascii="Times New Roman" w:hAnsi="Times New Roman"/>
          <w:sz w:val="28"/>
          <w:szCs w:val="28"/>
          <w:lang w:val="uk-UA"/>
        </w:rPr>
        <w:t xml:space="preserve">    </w:t>
      </w:r>
      <w:r w:rsidR="006A0BFE" w:rsidRPr="006A0BFE">
        <w:rPr>
          <w:rFonts w:ascii="Times New Roman" w:hAnsi="Times New Roman"/>
          <w:sz w:val="28"/>
          <w:szCs w:val="28"/>
          <w:lang w:val="uk-UA"/>
        </w:rPr>
        <w:t xml:space="preserve">2023 році </w:t>
      </w:r>
      <w:r w:rsidR="006A0BFE" w:rsidRPr="006A0BFE">
        <w:rPr>
          <w:rFonts w:ascii="Times New Roman" w:eastAsia="Times New Roman" w:hAnsi="Times New Roman"/>
          <w:bCs/>
          <w:sz w:val="28"/>
          <w:szCs w:val="28"/>
          <w:lang w:val="uk-UA"/>
        </w:rPr>
        <w:t>(затверджено рішенням педагогічної ради коледжу, протокол № 2</w:t>
      </w:r>
      <w:r w:rsidR="006A0BFE" w:rsidRPr="006A0BFE">
        <w:rPr>
          <w:rFonts w:ascii="Times New Roman" w:eastAsia="Times New Roman" w:hAnsi="Times New Roman"/>
          <w:b/>
          <w:bCs/>
          <w:sz w:val="28"/>
          <w:szCs w:val="28"/>
          <w:lang w:val="uk-UA"/>
        </w:rPr>
        <w:t xml:space="preserve"> </w:t>
      </w:r>
      <w:r w:rsidR="00D569DF" w:rsidRPr="00FB1823">
        <w:rPr>
          <w:rFonts w:ascii="Times New Roman" w:eastAsia="Times New Roman" w:hAnsi="Times New Roman"/>
          <w:b/>
          <w:bCs/>
          <w:sz w:val="28"/>
          <w:szCs w:val="28"/>
          <w:lang w:val="uk-UA"/>
        </w:rPr>
        <w:t xml:space="preserve">                               </w:t>
      </w:r>
      <w:r w:rsidR="006A0BFE" w:rsidRPr="006A0BFE">
        <w:rPr>
          <w:rFonts w:ascii="Times New Roman" w:eastAsia="Times New Roman" w:hAnsi="Times New Roman"/>
          <w:bCs/>
          <w:sz w:val="28"/>
          <w:szCs w:val="28"/>
          <w:lang w:val="uk-UA"/>
        </w:rPr>
        <w:t>від 26.04.2023 року</w:t>
      </w:r>
      <w:r w:rsidR="006A0BFE" w:rsidRPr="009D4F02">
        <w:rPr>
          <w:rFonts w:ascii="Times New Roman" w:eastAsia="Times New Roman" w:hAnsi="Times New Roman"/>
          <w:bCs/>
          <w:sz w:val="28"/>
          <w:szCs w:val="28"/>
          <w:lang w:val="uk-UA"/>
        </w:rPr>
        <w:t>)</w:t>
      </w:r>
      <w:r w:rsidR="00456FEF" w:rsidRPr="009D4F02">
        <w:rPr>
          <w:rFonts w:ascii="Times New Roman" w:eastAsia="Times New Roman" w:hAnsi="Times New Roman"/>
          <w:bCs/>
          <w:sz w:val="28"/>
          <w:szCs w:val="28"/>
          <w:lang w:val="uk-UA"/>
        </w:rPr>
        <w:t>.</w:t>
      </w:r>
    </w:p>
    <w:p w:rsidR="0070733E" w:rsidRPr="0070733E" w:rsidRDefault="006A0BFE" w:rsidP="0070733E">
      <w:pPr>
        <w:pStyle w:val="a3"/>
        <w:numPr>
          <w:ilvl w:val="1"/>
          <w:numId w:val="2"/>
        </w:numPr>
        <w:shd w:val="clear" w:color="auto" w:fill="FFFFFF"/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 w:rsidRPr="006A0BFE">
        <w:rPr>
          <w:rFonts w:ascii="Times New Roman" w:hAnsi="Times New Roman"/>
          <w:sz w:val="28"/>
          <w:szCs w:val="28"/>
          <w:lang w:val="uk-UA"/>
        </w:rPr>
        <w:t xml:space="preserve"> Положення </w:t>
      </w:r>
      <w:r w:rsidR="005B5A78">
        <w:rPr>
          <w:rFonts w:ascii="Times New Roman" w:hAnsi="Times New Roman"/>
          <w:sz w:val="28"/>
          <w:szCs w:val="28"/>
          <w:lang w:val="uk-UA"/>
        </w:rPr>
        <w:t xml:space="preserve">визначає порядок подання, рекомендації щодо оформлення, структури та критеріїв оцінювання </w:t>
      </w:r>
      <w:r w:rsidR="00456FEF">
        <w:rPr>
          <w:rFonts w:ascii="Times New Roman" w:hAnsi="Times New Roman"/>
          <w:sz w:val="28"/>
          <w:szCs w:val="28"/>
          <w:lang w:val="uk-UA"/>
        </w:rPr>
        <w:t>мотиваційних</w:t>
      </w:r>
      <w:r w:rsidR="00D569DF">
        <w:rPr>
          <w:rFonts w:ascii="Times New Roman" w:hAnsi="Times New Roman"/>
          <w:sz w:val="28"/>
          <w:szCs w:val="28"/>
          <w:lang w:val="uk-UA"/>
        </w:rPr>
        <w:t xml:space="preserve"> листів під час вступу </w:t>
      </w:r>
      <w:r w:rsidR="00774C9E" w:rsidRPr="006A0BFE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на навчання </w:t>
      </w:r>
      <w:r w:rsidR="00774C9E" w:rsidRPr="006A0BFE">
        <w:rPr>
          <w:rFonts w:ascii="Times New Roman" w:eastAsia="Times New Roman" w:hAnsi="Times New Roman"/>
          <w:bCs/>
          <w:sz w:val="28"/>
          <w:szCs w:val="28"/>
          <w:lang w:val="uk-UA"/>
        </w:rPr>
        <w:t>до Кременчуцького медичного фахового коледжу</w:t>
      </w:r>
      <w:r w:rsidR="005B5A78">
        <w:rPr>
          <w:rFonts w:ascii="Times New Roman" w:eastAsia="Times New Roman" w:hAnsi="Times New Roman"/>
          <w:bCs/>
          <w:sz w:val="28"/>
          <w:szCs w:val="28"/>
          <w:lang w:val="uk-UA"/>
        </w:rPr>
        <w:t xml:space="preserve">                                        </w:t>
      </w:r>
      <w:r w:rsidR="00774C9E" w:rsidRPr="006A0BFE">
        <w:rPr>
          <w:rFonts w:ascii="Times New Roman" w:eastAsia="Times New Roman" w:hAnsi="Times New Roman"/>
          <w:bCs/>
          <w:sz w:val="28"/>
          <w:szCs w:val="28"/>
          <w:lang w:val="uk-UA"/>
        </w:rPr>
        <w:t xml:space="preserve"> імені В.І. Литвиненка</w:t>
      </w:r>
      <w:r w:rsidR="00646831" w:rsidRPr="006A0BFE">
        <w:rPr>
          <w:rFonts w:ascii="Times New Roman" w:eastAsia="Times New Roman" w:hAnsi="Times New Roman"/>
          <w:bCs/>
          <w:sz w:val="28"/>
          <w:szCs w:val="28"/>
          <w:lang w:val="uk-UA"/>
        </w:rPr>
        <w:t>.</w:t>
      </w:r>
    </w:p>
    <w:p w:rsidR="005B5A78" w:rsidRPr="0070733E" w:rsidRDefault="004B5785" w:rsidP="0070733E">
      <w:pPr>
        <w:pStyle w:val="a3"/>
        <w:numPr>
          <w:ilvl w:val="1"/>
          <w:numId w:val="2"/>
        </w:numPr>
        <w:shd w:val="clear" w:color="auto" w:fill="FFFFFF"/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 w:rsidRPr="0070733E">
        <w:rPr>
          <w:rFonts w:ascii="Times New Roman" w:eastAsia="Times New Roman" w:hAnsi="Times New Roman"/>
          <w:sz w:val="28"/>
          <w:szCs w:val="28"/>
          <w:lang w:val="uk-UA"/>
        </w:rPr>
        <w:t>М</w:t>
      </w:r>
      <w:r w:rsidR="000B7D1F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отиваційний лист </w:t>
      </w:r>
      <w:r w:rsidRPr="0070733E">
        <w:rPr>
          <w:rFonts w:ascii="Times New Roman" w:hAnsi="Times New Roman"/>
          <w:sz w:val="28"/>
          <w:szCs w:val="28"/>
          <w:lang w:val="uk-UA"/>
        </w:rPr>
        <w:t>–</w:t>
      </w:r>
      <w:r w:rsidRPr="0070733E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0B7D1F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викладена вступником письмово </w:t>
      </w:r>
      <w:r w:rsidRPr="0070733E">
        <w:rPr>
          <w:rFonts w:ascii="Times New Roman" w:eastAsia="Times New Roman" w:hAnsi="Times New Roman"/>
          <w:sz w:val="28"/>
          <w:szCs w:val="28"/>
          <w:lang w:val="uk-UA"/>
        </w:rPr>
        <w:t>в</w:t>
      </w:r>
      <w:r w:rsidR="000B7D1F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 довільній формі інформація про його особисту зацікавленість у вступі на певну освітньо-професійну програму (спеціальність, </w:t>
      </w:r>
      <w:r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спеціалізацію, </w:t>
      </w:r>
      <w:r w:rsidR="000B7D1F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заклад освіти) та відповідні очікування, досягнення </w:t>
      </w:r>
      <w:r w:rsidRPr="0070733E">
        <w:rPr>
          <w:rFonts w:ascii="Times New Roman" w:eastAsia="Times New Roman" w:hAnsi="Times New Roman"/>
          <w:sz w:val="28"/>
          <w:szCs w:val="28"/>
          <w:lang w:val="uk-UA"/>
        </w:rPr>
        <w:t>в</w:t>
      </w:r>
      <w:r w:rsidR="000B7D1F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 навчанні та інших видах діяльності, власні сильні та слабкі сторони</w:t>
      </w:r>
      <w:r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; </w:t>
      </w:r>
      <w:r w:rsidR="000B7D1F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до </w:t>
      </w:r>
      <w:r w:rsidRPr="0070733E">
        <w:rPr>
          <w:rFonts w:ascii="Times New Roman" w:eastAsia="Times New Roman" w:hAnsi="Times New Roman"/>
          <w:sz w:val="28"/>
          <w:szCs w:val="28"/>
          <w:lang w:val="uk-UA"/>
        </w:rPr>
        <w:t>листа в</w:t>
      </w:r>
      <w:r w:rsidR="000B7D1F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 разі необхідності вступник може дода</w:t>
      </w:r>
      <w:r w:rsidRPr="0070733E">
        <w:rPr>
          <w:rFonts w:ascii="Times New Roman" w:eastAsia="Times New Roman" w:hAnsi="Times New Roman"/>
          <w:sz w:val="28"/>
          <w:szCs w:val="28"/>
          <w:lang w:val="uk-UA"/>
        </w:rPr>
        <w:t>ти</w:t>
      </w:r>
      <w:r w:rsidR="000B7D1F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 копії (фотокопії) матеріалів, що підтверджують викладену в листі інформацію</w:t>
      </w:r>
      <w:r w:rsidR="004F50A7" w:rsidRPr="0070733E">
        <w:rPr>
          <w:rFonts w:ascii="Times New Roman" w:eastAsia="Times New Roman" w:hAnsi="Times New Roman"/>
          <w:sz w:val="28"/>
          <w:szCs w:val="28"/>
          <w:lang w:val="uk-UA"/>
        </w:rPr>
        <w:t xml:space="preserve"> </w:t>
      </w:r>
      <w:r w:rsidR="004F50A7" w:rsidRPr="0070733E">
        <w:rPr>
          <w:rFonts w:ascii="Times New Roman" w:hAnsi="Times New Roman"/>
          <w:sz w:val="28"/>
          <w:szCs w:val="28"/>
          <w:lang w:val="uk-UA"/>
        </w:rPr>
        <w:t>на адресу електронної пошти приймальної комісії: e-</w:t>
      </w:r>
      <w:proofErr w:type="spellStart"/>
      <w:r w:rsidR="004F50A7" w:rsidRPr="0070733E">
        <w:rPr>
          <w:rFonts w:ascii="Times New Roman" w:hAnsi="Times New Roman"/>
          <w:sz w:val="28"/>
          <w:szCs w:val="28"/>
          <w:lang w:val="uk-UA"/>
        </w:rPr>
        <w:t>mail</w:t>
      </w:r>
      <w:proofErr w:type="spellEnd"/>
      <w:r w:rsidR="004F50A7" w:rsidRPr="0070733E">
        <w:rPr>
          <w:rFonts w:ascii="Times New Roman" w:hAnsi="Times New Roman"/>
          <w:sz w:val="28"/>
          <w:szCs w:val="28"/>
          <w:lang w:val="uk-UA"/>
        </w:rPr>
        <w:t xml:space="preserve">: </w:t>
      </w:r>
      <w:proofErr w:type="spellStart"/>
      <w:r w:rsidR="004F50A7" w:rsidRPr="0070733E">
        <w:rPr>
          <w:rFonts w:ascii="Times New Roman" w:hAnsi="Times New Roman"/>
          <w:sz w:val="28"/>
          <w:szCs w:val="28"/>
          <w:lang w:val="uk-UA"/>
        </w:rPr>
        <w:t>priem.kmk</w:t>
      </w:r>
      <w:proofErr w:type="spellEnd"/>
      <w:r w:rsidR="004F50A7" w:rsidRPr="0070733E">
        <w:rPr>
          <w:rFonts w:ascii="Times New Roman" w:hAnsi="Times New Roman"/>
          <w:sz w:val="28"/>
          <w:szCs w:val="28"/>
          <w:lang w:val="uk-UA"/>
        </w:rPr>
        <w:t>@gmail.com.</w:t>
      </w:r>
    </w:p>
    <w:p w:rsidR="00592FA3" w:rsidRDefault="005B5A78" w:rsidP="00592FA3">
      <w:pPr>
        <w:pStyle w:val="a3"/>
        <w:numPr>
          <w:ilvl w:val="1"/>
          <w:numId w:val="2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  <w:lang w:val="uk-UA"/>
        </w:rPr>
      </w:pPr>
      <w:r w:rsidRPr="007D6484">
        <w:rPr>
          <w:rFonts w:ascii="Times New Roman" w:hAnsi="Times New Roman"/>
          <w:sz w:val="28"/>
          <w:szCs w:val="28"/>
          <w:lang w:val="uk-UA"/>
        </w:rPr>
        <w:t xml:space="preserve">Мотиваційний лист – це </w:t>
      </w:r>
      <w:r>
        <w:rPr>
          <w:rFonts w:ascii="Times New Roman" w:hAnsi="Times New Roman"/>
          <w:sz w:val="28"/>
          <w:szCs w:val="28"/>
          <w:lang w:val="uk-UA"/>
        </w:rPr>
        <w:t>есе</w:t>
      </w:r>
      <w:r w:rsidRPr="007D6484">
        <w:rPr>
          <w:rFonts w:ascii="Times New Roman" w:hAnsi="Times New Roman"/>
          <w:sz w:val="28"/>
          <w:szCs w:val="28"/>
          <w:lang w:val="uk-UA"/>
        </w:rPr>
        <w:t xml:space="preserve"> (інші назви – Мотиваційне есе, </w:t>
      </w:r>
      <w:proofErr w:type="spellStart"/>
      <w:r w:rsidRPr="007D6484">
        <w:rPr>
          <w:rFonts w:ascii="Times New Roman" w:hAnsi="Times New Roman"/>
          <w:sz w:val="28"/>
          <w:szCs w:val="28"/>
          <w:lang w:val="uk-UA"/>
        </w:rPr>
        <w:t>Motivation</w:t>
      </w:r>
      <w:proofErr w:type="spellEnd"/>
      <w:r w:rsidRPr="007D648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D6484">
        <w:rPr>
          <w:rFonts w:ascii="Times New Roman" w:hAnsi="Times New Roman"/>
          <w:sz w:val="28"/>
          <w:szCs w:val="28"/>
          <w:lang w:val="uk-UA"/>
        </w:rPr>
        <w:t>Letter</w:t>
      </w:r>
      <w:proofErr w:type="spellEnd"/>
      <w:r w:rsidRPr="007D6484">
        <w:rPr>
          <w:rFonts w:ascii="Times New Roman" w:hAnsi="Times New Roman"/>
          <w:sz w:val="28"/>
          <w:szCs w:val="28"/>
          <w:lang w:val="uk-UA"/>
        </w:rPr>
        <w:t xml:space="preserve">, </w:t>
      </w:r>
      <w:proofErr w:type="spellStart"/>
      <w:r w:rsidRPr="007D6484">
        <w:rPr>
          <w:rFonts w:ascii="Times New Roman" w:hAnsi="Times New Roman"/>
          <w:sz w:val="28"/>
          <w:szCs w:val="28"/>
          <w:lang w:val="uk-UA"/>
        </w:rPr>
        <w:t>Personal</w:t>
      </w:r>
      <w:proofErr w:type="spellEnd"/>
      <w:r w:rsidRPr="007D648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D6484">
        <w:rPr>
          <w:rFonts w:ascii="Times New Roman" w:hAnsi="Times New Roman"/>
          <w:sz w:val="28"/>
          <w:szCs w:val="28"/>
          <w:lang w:val="uk-UA"/>
        </w:rPr>
        <w:t>St</w:t>
      </w:r>
      <w:r>
        <w:rPr>
          <w:rFonts w:ascii="Times New Roman" w:hAnsi="Times New Roman"/>
          <w:sz w:val="28"/>
          <w:szCs w:val="28"/>
          <w:lang w:val="uk-UA"/>
        </w:rPr>
        <w:t>atement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Statement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of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Purpose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), в</w:t>
      </w:r>
      <w:r w:rsidRPr="007D6484">
        <w:rPr>
          <w:rFonts w:ascii="Times New Roman" w:hAnsi="Times New Roman"/>
          <w:sz w:val="28"/>
          <w:szCs w:val="28"/>
          <w:lang w:val="uk-UA"/>
        </w:rPr>
        <w:t xml:space="preserve"> якому </w:t>
      </w:r>
      <w:r w:rsidR="009D6039">
        <w:rPr>
          <w:rFonts w:ascii="Times New Roman" w:hAnsi="Times New Roman"/>
          <w:sz w:val="28"/>
          <w:szCs w:val="28"/>
          <w:lang w:val="uk-UA"/>
        </w:rPr>
        <w:t>мають бути викладен</w:t>
      </w:r>
      <w:r>
        <w:rPr>
          <w:rFonts w:ascii="Times New Roman" w:hAnsi="Times New Roman"/>
          <w:sz w:val="28"/>
          <w:szCs w:val="28"/>
          <w:lang w:val="uk-UA"/>
        </w:rPr>
        <w:t xml:space="preserve">і його (її) бачення щодо вибору </w:t>
      </w:r>
      <w:r w:rsidRPr="007D6484">
        <w:rPr>
          <w:rFonts w:ascii="Times New Roman" w:eastAsia="Times New Roman" w:hAnsi="Times New Roman"/>
          <w:bCs/>
          <w:sz w:val="28"/>
          <w:szCs w:val="28"/>
          <w:lang w:val="uk-UA"/>
        </w:rPr>
        <w:t>Кременчуцько</w:t>
      </w:r>
      <w:r>
        <w:rPr>
          <w:rFonts w:ascii="Times New Roman" w:eastAsia="Times New Roman" w:hAnsi="Times New Roman"/>
          <w:bCs/>
          <w:sz w:val="28"/>
          <w:szCs w:val="28"/>
          <w:lang w:val="uk-UA"/>
        </w:rPr>
        <w:t xml:space="preserve">го </w:t>
      </w:r>
      <w:r w:rsidR="009D6039">
        <w:rPr>
          <w:rFonts w:ascii="Times New Roman" w:eastAsia="Times New Roman" w:hAnsi="Times New Roman"/>
          <w:bCs/>
          <w:sz w:val="28"/>
          <w:szCs w:val="28"/>
          <w:lang w:val="uk-UA"/>
        </w:rPr>
        <w:t>медичн</w:t>
      </w:r>
      <w:r>
        <w:rPr>
          <w:rFonts w:ascii="Times New Roman" w:eastAsia="Times New Roman" w:hAnsi="Times New Roman"/>
          <w:bCs/>
          <w:sz w:val="28"/>
          <w:szCs w:val="28"/>
          <w:lang w:val="uk-UA"/>
        </w:rPr>
        <w:t>ого</w:t>
      </w:r>
      <w:r w:rsidR="009D6039">
        <w:rPr>
          <w:rFonts w:ascii="Times New Roman" w:eastAsia="Times New Roman" w:hAnsi="Times New Roman"/>
          <w:bCs/>
          <w:sz w:val="28"/>
          <w:szCs w:val="28"/>
          <w:lang w:val="uk-UA"/>
        </w:rPr>
        <w:t xml:space="preserve"> фахово</w:t>
      </w:r>
      <w:r>
        <w:rPr>
          <w:rFonts w:ascii="Times New Roman" w:eastAsia="Times New Roman" w:hAnsi="Times New Roman"/>
          <w:bCs/>
          <w:sz w:val="28"/>
          <w:szCs w:val="28"/>
          <w:lang w:val="uk-UA"/>
        </w:rPr>
        <w:t>го</w:t>
      </w:r>
      <w:r w:rsidRPr="007D6484">
        <w:rPr>
          <w:rFonts w:ascii="Times New Roman" w:eastAsia="Times New Roman" w:hAnsi="Times New Roman"/>
          <w:bCs/>
          <w:sz w:val="28"/>
          <w:szCs w:val="28"/>
          <w:lang w:val="uk-UA"/>
        </w:rPr>
        <w:t xml:space="preserve"> коледж</w:t>
      </w:r>
      <w:r>
        <w:rPr>
          <w:rFonts w:ascii="Times New Roman" w:eastAsia="Times New Roman" w:hAnsi="Times New Roman"/>
          <w:bCs/>
          <w:sz w:val="28"/>
          <w:szCs w:val="28"/>
          <w:lang w:val="uk-UA"/>
        </w:rPr>
        <w:t>у</w:t>
      </w:r>
      <w:r w:rsidRPr="007D6484">
        <w:rPr>
          <w:rFonts w:ascii="Times New Roman" w:eastAsia="Times New Roman" w:hAnsi="Times New Roman"/>
          <w:bCs/>
          <w:sz w:val="28"/>
          <w:szCs w:val="28"/>
          <w:lang w:val="uk-UA"/>
        </w:rPr>
        <w:t xml:space="preserve"> імені В.І. Литвиненка,</w:t>
      </w:r>
      <w:r w:rsidRPr="007D6484">
        <w:rPr>
          <w:rFonts w:ascii="Times New Roman" w:hAnsi="Times New Roman"/>
          <w:sz w:val="28"/>
          <w:szCs w:val="28"/>
          <w:lang w:val="uk-UA"/>
        </w:rPr>
        <w:t xml:space="preserve"> обран</w:t>
      </w:r>
      <w:r>
        <w:rPr>
          <w:rFonts w:ascii="Times New Roman" w:hAnsi="Times New Roman"/>
          <w:sz w:val="28"/>
          <w:szCs w:val="28"/>
          <w:lang w:val="uk-UA"/>
        </w:rPr>
        <w:t xml:space="preserve">ої </w:t>
      </w:r>
      <w:r w:rsidRPr="007D6484">
        <w:rPr>
          <w:rFonts w:ascii="Times New Roman" w:hAnsi="Times New Roman"/>
          <w:sz w:val="28"/>
          <w:szCs w:val="28"/>
          <w:lang w:val="uk-UA"/>
        </w:rPr>
        <w:t xml:space="preserve">спеціальність </w:t>
      </w:r>
      <w:r>
        <w:rPr>
          <w:rFonts w:ascii="Times New Roman" w:hAnsi="Times New Roman"/>
          <w:sz w:val="28"/>
          <w:szCs w:val="28"/>
          <w:lang w:val="uk-UA"/>
        </w:rPr>
        <w:t>та свого призначення у майбутньому.</w:t>
      </w:r>
    </w:p>
    <w:p w:rsidR="008D3CA8" w:rsidRPr="0072685B" w:rsidRDefault="005B5A78" w:rsidP="00617607">
      <w:pPr>
        <w:pStyle w:val="a3"/>
        <w:numPr>
          <w:ilvl w:val="1"/>
          <w:numId w:val="2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 w:rsidRPr="00E11705">
        <w:rPr>
          <w:rFonts w:ascii="Times New Roman" w:hAnsi="Times New Roman"/>
          <w:sz w:val="28"/>
          <w:szCs w:val="28"/>
          <w:lang w:val="uk-UA"/>
        </w:rPr>
        <w:t xml:space="preserve">Розгляд мотиваційних листів </w:t>
      </w:r>
      <w:r w:rsidR="00E11705" w:rsidRPr="00E11705">
        <w:rPr>
          <w:rFonts w:ascii="Times New Roman" w:hAnsi="Times New Roman"/>
          <w:sz w:val="28"/>
          <w:szCs w:val="28"/>
          <w:lang w:val="uk-UA"/>
        </w:rPr>
        <w:t xml:space="preserve">здійснюється </w:t>
      </w:r>
      <w:r w:rsidR="00592FA3" w:rsidRPr="00E11705">
        <w:rPr>
          <w:rFonts w:ascii="Times New Roman" w:hAnsi="Times New Roman"/>
          <w:sz w:val="28"/>
          <w:szCs w:val="28"/>
          <w:lang w:val="uk-UA"/>
        </w:rPr>
        <w:t>без присвоєння їм конкурсного балу</w:t>
      </w:r>
      <w:r w:rsidR="00E11705">
        <w:rPr>
          <w:rFonts w:ascii="Times New Roman" w:hAnsi="Times New Roman"/>
          <w:sz w:val="28"/>
          <w:szCs w:val="28"/>
          <w:lang w:val="uk-UA"/>
        </w:rPr>
        <w:t>.</w:t>
      </w:r>
    </w:p>
    <w:p w:rsidR="0072685B" w:rsidRPr="00E11705" w:rsidRDefault="0072685B" w:rsidP="0072685B">
      <w:pPr>
        <w:pStyle w:val="a3"/>
        <w:shd w:val="clear" w:color="auto" w:fill="FFFFFF"/>
        <w:spacing w:after="0" w:line="240" w:lineRule="auto"/>
        <w:ind w:left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</w:p>
    <w:p w:rsidR="008D3CA8" w:rsidRPr="006A0BFE" w:rsidRDefault="00955F92" w:rsidP="00617607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after="0" w:line="240" w:lineRule="auto"/>
        <w:ind w:left="0" w:firstLine="284"/>
        <w:jc w:val="center"/>
        <w:rPr>
          <w:rFonts w:ascii="Times New Roman" w:eastAsia="Times New Roman" w:hAnsi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/>
          <w:b/>
          <w:sz w:val="28"/>
          <w:szCs w:val="28"/>
          <w:lang w:val="uk-UA"/>
        </w:rPr>
        <w:t xml:space="preserve">Подання та розгляд мотиваційних листів </w:t>
      </w:r>
    </w:p>
    <w:p w:rsidR="00E34AD4" w:rsidRPr="006A0BFE" w:rsidRDefault="00E34AD4" w:rsidP="00617607">
      <w:pPr>
        <w:pStyle w:val="a3"/>
        <w:tabs>
          <w:tab w:val="left" w:pos="284"/>
        </w:tabs>
        <w:spacing w:after="0" w:line="240" w:lineRule="auto"/>
        <w:ind w:left="0" w:firstLine="284"/>
        <w:rPr>
          <w:rFonts w:ascii="Times New Roman" w:eastAsia="Times New Roman" w:hAnsi="Times New Roman"/>
          <w:i/>
          <w:sz w:val="28"/>
          <w:szCs w:val="28"/>
          <w:lang w:val="uk-UA"/>
        </w:rPr>
      </w:pPr>
    </w:p>
    <w:p w:rsidR="00A626B7" w:rsidRPr="00A626B7" w:rsidRDefault="00263EA5" w:rsidP="00617607">
      <w:pPr>
        <w:pStyle w:val="a3"/>
        <w:numPr>
          <w:ilvl w:val="1"/>
          <w:numId w:val="2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 w:rsidRPr="00A626B7">
        <w:rPr>
          <w:rFonts w:ascii="Times New Roman" w:eastAsia="Times New Roman" w:hAnsi="Times New Roman"/>
          <w:sz w:val="28"/>
          <w:szCs w:val="28"/>
          <w:lang w:val="uk-UA"/>
        </w:rPr>
        <w:t>М</w:t>
      </w:r>
      <w:r w:rsidR="00D519DC" w:rsidRPr="00A626B7">
        <w:rPr>
          <w:rFonts w:ascii="Times New Roman" w:eastAsia="Times New Roman" w:hAnsi="Times New Roman"/>
          <w:sz w:val="28"/>
          <w:szCs w:val="28"/>
          <w:lang w:val="uk-UA"/>
        </w:rPr>
        <w:t>отиваційний лист</w:t>
      </w:r>
      <w:r w:rsidRPr="00A626B7">
        <w:rPr>
          <w:rFonts w:ascii="Times New Roman" w:eastAsia="Times New Roman" w:hAnsi="Times New Roman"/>
          <w:sz w:val="28"/>
          <w:szCs w:val="28"/>
          <w:lang w:val="uk-UA"/>
        </w:rPr>
        <w:t xml:space="preserve"> вступник </w:t>
      </w:r>
      <w:r w:rsidR="00A626B7" w:rsidRPr="00A626B7">
        <w:rPr>
          <w:rFonts w:ascii="Times New Roman" w:eastAsia="Times New Roman" w:hAnsi="Times New Roman"/>
          <w:sz w:val="28"/>
          <w:szCs w:val="28"/>
          <w:lang w:val="uk-UA"/>
        </w:rPr>
        <w:t>завантажує в електронний кабінет вступника під час подання заяви в електронній формі.</w:t>
      </w:r>
    </w:p>
    <w:p w:rsidR="00A626B7" w:rsidRPr="00A626B7" w:rsidRDefault="00A626B7" w:rsidP="00A626B7">
      <w:pPr>
        <w:pStyle w:val="a3"/>
        <w:numPr>
          <w:ilvl w:val="1"/>
          <w:numId w:val="2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>Мотиваційний лист також може подаватися разом із заявою на вступ у паперовій формі, у випадках, передбачених Правилами прийому.</w:t>
      </w:r>
    </w:p>
    <w:p w:rsidR="00A626B7" w:rsidRPr="00A626B7" w:rsidRDefault="00A626B7" w:rsidP="00A626B7">
      <w:pPr>
        <w:pStyle w:val="a3"/>
        <w:numPr>
          <w:ilvl w:val="1"/>
          <w:numId w:val="2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>Подання мотиваційного листа є обов'язковою умовою допуску вступника до конкурсного відбору.</w:t>
      </w:r>
    </w:p>
    <w:p w:rsidR="00BC120F" w:rsidRPr="001F3E15" w:rsidRDefault="002949DE" w:rsidP="00BC120F">
      <w:pPr>
        <w:pStyle w:val="a3"/>
        <w:numPr>
          <w:ilvl w:val="1"/>
          <w:numId w:val="2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 w:rsidRPr="001F3E15">
        <w:rPr>
          <w:rFonts w:ascii="Times New Roman" w:eastAsia="Times New Roman" w:hAnsi="Times New Roman"/>
          <w:sz w:val="28"/>
          <w:szCs w:val="28"/>
          <w:lang w:val="uk-UA"/>
        </w:rPr>
        <w:t>У випадку подання заяв на вступ на обрану спеціал</w:t>
      </w:r>
      <w:r w:rsidR="001F3E15" w:rsidRPr="001F3E15">
        <w:rPr>
          <w:rFonts w:ascii="Times New Roman" w:eastAsia="Times New Roman" w:hAnsi="Times New Roman"/>
          <w:sz w:val="28"/>
          <w:szCs w:val="28"/>
          <w:lang w:val="uk-UA"/>
        </w:rPr>
        <w:t xml:space="preserve">ьність за різними </w:t>
      </w:r>
      <w:proofErr w:type="spellStart"/>
      <w:r w:rsidR="001F3E15" w:rsidRPr="001F3E15">
        <w:rPr>
          <w:rFonts w:ascii="Times New Roman" w:eastAsia="Times New Roman" w:hAnsi="Times New Roman"/>
          <w:sz w:val="28"/>
          <w:szCs w:val="28"/>
          <w:lang w:val="uk-UA"/>
        </w:rPr>
        <w:t>спеціалізаціями</w:t>
      </w:r>
      <w:proofErr w:type="spellEnd"/>
      <w:r w:rsidR="00BC120F" w:rsidRPr="001F3E15">
        <w:rPr>
          <w:rFonts w:ascii="Times New Roman" w:eastAsia="Times New Roman" w:hAnsi="Times New Roman"/>
          <w:sz w:val="28"/>
          <w:szCs w:val="28"/>
          <w:lang w:val="uk-UA"/>
        </w:rPr>
        <w:t xml:space="preserve"> вступник може подавати один і той самий мотиваційний лист.</w:t>
      </w:r>
    </w:p>
    <w:p w:rsidR="00BC120F" w:rsidRPr="005A6DFE" w:rsidRDefault="00BC120F" w:rsidP="00BC120F">
      <w:pPr>
        <w:pStyle w:val="a3"/>
        <w:numPr>
          <w:ilvl w:val="1"/>
          <w:numId w:val="2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>Результати розгляду мотиваційних листів використовуються для формування рейтингового списку вступників.</w:t>
      </w:r>
    </w:p>
    <w:p w:rsidR="005A6DFE" w:rsidRPr="00FB1823" w:rsidRDefault="005A6DFE" w:rsidP="005A6DFE">
      <w:pPr>
        <w:tabs>
          <w:tab w:val="left" w:pos="284"/>
        </w:tabs>
        <w:jc w:val="both"/>
        <w:rPr>
          <w:rFonts w:ascii="Times New Roman" w:eastAsia="Times New Roman" w:hAnsi="Times New Roman"/>
          <w:i/>
          <w:sz w:val="28"/>
          <w:szCs w:val="28"/>
          <w:lang w:val="ru-RU"/>
        </w:rPr>
      </w:pPr>
    </w:p>
    <w:p w:rsidR="005A6DFE" w:rsidRPr="00FB1823" w:rsidRDefault="005A6DFE" w:rsidP="005A6DFE">
      <w:pPr>
        <w:tabs>
          <w:tab w:val="left" w:pos="284"/>
        </w:tabs>
        <w:jc w:val="both"/>
        <w:rPr>
          <w:rFonts w:ascii="Times New Roman" w:eastAsia="Times New Roman" w:hAnsi="Times New Roman"/>
          <w:i/>
          <w:sz w:val="28"/>
          <w:szCs w:val="28"/>
          <w:lang w:val="ru-RU"/>
        </w:rPr>
      </w:pPr>
    </w:p>
    <w:p w:rsidR="005A6DFE" w:rsidRPr="00FB1823" w:rsidRDefault="005A6DFE" w:rsidP="005A6DFE">
      <w:pPr>
        <w:tabs>
          <w:tab w:val="left" w:pos="284"/>
        </w:tabs>
        <w:jc w:val="both"/>
        <w:rPr>
          <w:rFonts w:ascii="Times New Roman" w:eastAsia="Times New Roman" w:hAnsi="Times New Roman"/>
          <w:i/>
          <w:sz w:val="28"/>
          <w:szCs w:val="28"/>
          <w:lang w:val="ru-RU"/>
        </w:rPr>
      </w:pPr>
    </w:p>
    <w:p w:rsidR="00BC120F" w:rsidRPr="00BC120F" w:rsidRDefault="00BC120F" w:rsidP="00BC120F">
      <w:pPr>
        <w:tabs>
          <w:tab w:val="left" w:pos="284"/>
        </w:tabs>
        <w:ind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 w:rsidRPr="00BC120F">
        <w:rPr>
          <w:rFonts w:ascii="Times New Roman" w:eastAsia="Times New Roman" w:hAnsi="Times New Roman"/>
          <w:sz w:val="28"/>
          <w:szCs w:val="28"/>
          <w:lang w:val="uk-UA"/>
        </w:rPr>
        <w:lastRenderedPageBreak/>
        <w:t>Рейтинговий список мотиваційних листів враховується:</w:t>
      </w:r>
    </w:p>
    <w:p w:rsidR="00BC120F" w:rsidRPr="006A0BFE" w:rsidRDefault="00BC120F" w:rsidP="00BC120F">
      <w:pPr>
        <w:pStyle w:val="a3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 w:rsidRPr="006A0BFE">
        <w:rPr>
          <w:rFonts w:ascii="Times New Roman" w:eastAsia="Times New Roman" w:hAnsi="Times New Roman"/>
          <w:sz w:val="28"/>
          <w:szCs w:val="28"/>
          <w:lang w:val="uk-UA"/>
        </w:rPr>
        <w:t>при конкурсному відборі осіб, які на основі базової або повної загальної (профільної) середньої освіти вступають на навчання для здобуття фахової передвищої освіти виключно за кошти фізичних або юридичних осіб;</w:t>
      </w:r>
    </w:p>
    <w:p w:rsidR="00BC120F" w:rsidRPr="006A0BFE" w:rsidRDefault="00BC120F" w:rsidP="00BC120F">
      <w:pPr>
        <w:pStyle w:val="a3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 w:rsidRPr="006A0BFE">
        <w:rPr>
          <w:rFonts w:ascii="Times New Roman" w:eastAsia="Times New Roman" w:hAnsi="Times New Roman"/>
          <w:sz w:val="28"/>
          <w:szCs w:val="28"/>
          <w:lang w:val="uk-UA"/>
        </w:rPr>
        <w:t xml:space="preserve">у спірних випадках, зокрема при </w:t>
      </w:r>
      <w:proofErr w:type="spellStart"/>
      <w:r w:rsidRPr="006A0BFE">
        <w:rPr>
          <w:rFonts w:ascii="Times New Roman" w:eastAsia="Times New Roman" w:hAnsi="Times New Roman"/>
          <w:sz w:val="28"/>
          <w:szCs w:val="28"/>
          <w:lang w:val="uk-UA"/>
        </w:rPr>
        <w:t>напівпрохідному</w:t>
      </w:r>
      <w:proofErr w:type="spellEnd"/>
      <w:r w:rsidRPr="006A0BFE">
        <w:rPr>
          <w:rFonts w:ascii="Times New Roman" w:eastAsia="Times New Roman" w:hAnsi="Times New Roman"/>
          <w:sz w:val="28"/>
          <w:szCs w:val="28"/>
          <w:lang w:val="uk-UA"/>
        </w:rPr>
        <w:t xml:space="preserve"> балі в процесі конкурсного відбору при вступі за регіональним замовленням;</w:t>
      </w:r>
    </w:p>
    <w:p w:rsidR="00BC120F" w:rsidRDefault="00BC120F" w:rsidP="00955F92">
      <w:pPr>
        <w:pStyle w:val="a3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  <w:r w:rsidRPr="00955F92">
        <w:rPr>
          <w:rFonts w:ascii="Times New Roman" w:eastAsia="Times New Roman" w:hAnsi="Times New Roman"/>
          <w:sz w:val="28"/>
          <w:szCs w:val="28"/>
          <w:lang w:val="uk-UA"/>
        </w:rPr>
        <w:t xml:space="preserve"> в інших випадках, установлених Правилами прийому</w:t>
      </w:r>
      <w:r w:rsidR="00955F92">
        <w:rPr>
          <w:rFonts w:ascii="Times New Roman" w:eastAsia="Times New Roman" w:hAnsi="Times New Roman"/>
          <w:sz w:val="28"/>
          <w:szCs w:val="28"/>
          <w:lang w:val="uk-UA"/>
        </w:rPr>
        <w:t>.</w:t>
      </w:r>
    </w:p>
    <w:p w:rsidR="00B23DDD" w:rsidRDefault="00B23DDD" w:rsidP="00B23DDD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2.6. 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Склад комісії з розгляду мотиваційних листів затверджується головою приймальної комісії Кременчуцького медичного фахового коледжу </w:t>
      </w:r>
      <w:r w:rsidR="001F3E15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              імені 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В.І. Литвиненка</w:t>
      </w: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строком на один рік.</w:t>
      </w:r>
    </w:p>
    <w:p w:rsidR="00B23DDD" w:rsidRPr="006A0BFE" w:rsidRDefault="00B23DDD" w:rsidP="00B23DDD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>2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>7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. Після отримання мотиваційних листів вступників комісія з розгляду мотиваційних листів проводить засідання (за необхідності може проводитися в </w:t>
      </w:r>
      <w:proofErr w:type="spellStart"/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онлайн-режимі</w:t>
      </w:r>
      <w:proofErr w:type="spellEnd"/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), на якому аналізуються та </w:t>
      </w:r>
      <w:proofErr w:type="spellStart"/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рейтингуються</w:t>
      </w:r>
      <w:proofErr w:type="spellEnd"/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листи згідно з критеріями. </w:t>
      </w:r>
    </w:p>
    <w:p w:rsidR="00B23DDD" w:rsidRPr="006A0BFE" w:rsidRDefault="00B23DDD" w:rsidP="00B23DDD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>2.8.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Рішення комісії вважається правомірним, якщо голосувало більшість членів її складу. Засідання комісії документується протоколом, як</w:t>
      </w:r>
      <w:r w:rsidR="00B519AD">
        <w:rPr>
          <w:rFonts w:ascii="Times New Roman" w:hAnsi="Times New Roman" w:cs="Times New Roman"/>
          <w:color w:val="auto"/>
          <w:sz w:val="28"/>
          <w:szCs w:val="28"/>
          <w:lang w:val="uk-UA"/>
        </w:rPr>
        <w:t>ий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7B4793">
        <w:rPr>
          <w:rFonts w:ascii="Times New Roman" w:hAnsi="Times New Roman" w:cs="Times New Roman"/>
          <w:color w:val="auto"/>
          <w:sz w:val="28"/>
          <w:szCs w:val="28"/>
          <w:lang w:val="uk-UA"/>
        </w:rPr>
        <w:t>переда</w:t>
      </w:r>
      <w:r w:rsidR="00B519AD">
        <w:rPr>
          <w:rFonts w:ascii="Times New Roman" w:hAnsi="Times New Roman" w:cs="Times New Roman"/>
          <w:color w:val="auto"/>
          <w:sz w:val="28"/>
          <w:szCs w:val="28"/>
          <w:lang w:val="uk-UA"/>
        </w:rPr>
        <w:t>є</w:t>
      </w:r>
      <w:r w:rsidR="007B4793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ться до </w:t>
      </w:r>
      <w:r w:rsidR="00587079">
        <w:rPr>
          <w:rFonts w:ascii="Times New Roman" w:hAnsi="Times New Roman" w:cs="Times New Roman"/>
          <w:color w:val="auto"/>
          <w:sz w:val="28"/>
          <w:szCs w:val="28"/>
          <w:lang w:val="uk-UA"/>
        </w:rPr>
        <w:t>п</w:t>
      </w:r>
      <w:r w:rsidR="007B4793">
        <w:rPr>
          <w:rFonts w:ascii="Times New Roman" w:hAnsi="Times New Roman" w:cs="Times New Roman"/>
          <w:color w:val="auto"/>
          <w:sz w:val="28"/>
          <w:szCs w:val="28"/>
          <w:lang w:val="uk-UA"/>
        </w:rPr>
        <w:t>риймальної комісії</w:t>
      </w:r>
    </w:p>
    <w:p w:rsidR="00B23DDD" w:rsidRPr="007B4793" w:rsidRDefault="00B23DDD" w:rsidP="00B23DDD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7B4793">
        <w:rPr>
          <w:rFonts w:ascii="Times New Roman" w:hAnsi="Times New Roman" w:cs="Times New Roman"/>
          <w:color w:val="auto"/>
          <w:sz w:val="28"/>
          <w:szCs w:val="28"/>
          <w:lang w:val="uk-UA"/>
        </w:rPr>
        <w:t>Під час засідання формується відомість, що є невід’ємною складовою протоколу засідання комісії, до якої записують дані вступника та рейтинг його мотиваційного листа.</w:t>
      </w:r>
    </w:p>
    <w:p w:rsidR="00BC120F" w:rsidRPr="007B4793" w:rsidRDefault="00BC120F" w:rsidP="00BC120F">
      <w:pPr>
        <w:pStyle w:val="a3"/>
        <w:tabs>
          <w:tab w:val="left" w:pos="284"/>
        </w:tabs>
        <w:spacing w:after="0" w:line="240" w:lineRule="auto"/>
        <w:ind w:left="284"/>
        <w:jc w:val="both"/>
        <w:rPr>
          <w:rFonts w:ascii="Times New Roman" w:eastAsia="Times New Roman" w:hAnsi="Times New Roman"/>
          <w:i/>
          <w:sz w:val="28"/>
          <w:szCs w:val="28"/>
          <w:lang w:val="uk-UA"/>
        </w:rPr>
      </w:pPr>
    </w:p>
    <w:p w:rsidR="00BC120F" w:rsidRPr="007B4793" w:rsidRDefault="007B4793" w:rsidP="007B4793">
      <w:pPr>
        <w:pStyle w:val="a3"/>
        <w:tabs>
          <w:tab w:val="left" w:pos="284"/>
        </w:tabs>
        <w:spacing w:after="0" w:line="240" w:lineRule="auto"/>
        <w:ind w:left="284"/>
        <w:jc w:val="center"/>
        <w:rPr>
          <w:rFonts w:ascii="Times New Roman" w:eastAsia="Times New Roman" w:hAnsi="Times New Roman"/>
          <w:b/>
          <w:sz w:val="28"/>
          <w:szCs w:val="28"/>
          <w:lang w:val="uk-UA"/>
        </w:rPr>
      </w:pPr>
      <w:r w:rsidRPr="007B4793">
        <w:rPr>
          <w:rFonts w:ascii="Times New Roman" w:eastAsia="Times New Roman" w:hAnsi="Times New Roman"/>
          <w:b/>
          <w:sz w:val="28"/>
          <w:szCs w:val="28"/>
          <w:lang w:val="uk-UA"/>
        </w:rPr>
        <w:t>3. Вимоги щодо оформлення та структури мотиваційного листа</w:t>
      </w:r>
    </w:p>
    <w:p w:rsidR="00BC120F" w:rsidRDefault="00BC120F" w:rsidP="00BC120F">
      <w:pPr>
        <w:pStyle w:val="a3"/>
        <w:tabs>
          <w:tab w:val="left" w:pos="284"/>
        </w:tabs>
        <w:spacing w:after="0" w:line="240" w:lineRule="auto"/>
        <w:ind w:left="284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</w:p>
    <w:p w:rsidR="007B4793" w:rsidRDefault="007B4793" w:rsidP="007B4793">
      <w:pPr>
        <w:pStyle w:val="a3"/>
        <w:tabs>
          <w:tab w:val="left" w:pos="-142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>3.1.Мотиваційний</w:t>
      </w:r>
      <w:r w:rsidR="00D70502">
        <w:rPr>
          <w:rFonts w:ascii="Times New Roman" w:eastAsia="Times New Roman" w:hAnsi="Times New Roman"/>
          <w:sz w:val="28"/>
          <w:szCs w:val="28"/>
          <w:lang w:val="uk-UA"/>
        </w:rPr>
        <w:t xml:space="preserve"> лист оформлюється як цілісний </w:t>
      </w:r>
      <w:r>
        <w:rPr>
          <w:rFonts w:ascii="Times New Roman" w:eastAsia="Times New Roman" w:hAnsi="Times New Roman"/>
          <w:sz w:val="28"/>
          <w:szCs w:val="28"/>
          <w:lang w:val="uk-UA"/>
        </w:rPr>
        <w:t>структурований текст, відповідно до жанрових вимог есе та вимог щодо оформлення мотиваційного листа:</w:t>
      </w:r>
    </w:p>
    <w:p w:rsidR="007B4793" w:rsidRDefault="007B4793" w:rsidP="007B4793">
      <w:pPr>
        <w:pStyle w:val="a3"/>
        <w:numPr>
          <w:ilvl w:val="0"/>
          <w:numId w:val="16"/>
        </w:numPr>
        <w:tabs>
          <w:tab w:val="left" w:pos="-142"/>
          <w:tab w:val="left" w:pos="567"/>
        </w:tabs>
        <w:spacing w:after="0" w:line="240" w:lineRule="auto"/>
        <w:ind w:left="284" w:firstLine="0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 xml:space="preserve">поле: ліве </w:t>
      </w:r>
      <w:r w:rsidR="00D70502" w:rsidRPr="006A0BFE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- 30 мм, праве </w:t>
      </w:r>
      <w:r w:rsidR="00644F31" w:rsidRPr="006A0BFE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10 мм, верхнє та нижнє </w:t>
      </w:r>
      <w:r w:rsidR="00D70502" w:rsidRPr="006A0BFE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по 20 мм;</w:t>
      </w:r>
    </w:p>
    <w:p w:rsidR="007B4793" w:rsidRDefault="007B4793" w:rsidP="007B4793">
      <w:pPr>
        <w:pStyle w:val="a3"/>
        <w:numPr>
          <w:ilvl w:val="0"/>
          <w:numId w:val="16"/>
        </w:numPr>
        <w:tabs>
          <w:tab w:val="left" w:pos="-142"/>
          <w:tab w:val="left" w:pos="567"/>
        </w:tabs>
        <w:spacing w:after="0" w:line="240" w:lineRule="auto"/>
        <w:ind w:left="284" w:firstLine="0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 xml:space="preserve">шрифт </w:t>
      </w:r>
      <w:r w:rsidR="00644F31" w:rsidRPr="006A0BFE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</w:t>
      </w:r>
      <w:r w:rsidRPr="00587079">
        <w:rPr>
          <w:rFonts w:ascii="Times New Roman" w:eastAsia="Times New Roman" w:hAnsi="Times New Roman"/>
          <w:sz w:val="28"/>
          <w:szCs w:val="28"/>
          <w:lang w:val="en-US"/>
        </w:rPr>
        <w:t>Times New Roman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, кегель </w:t>
      </w:r>
      <w:r w:rsidR="00D70502" w:rsidRPr="006A0BFE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14;</w:t>
      </w:r>
    </w:p>
    <w:p w:rsidR="007B4793" w:rsidRDefault="007B4793" w:rsidP="007B4793">
      <w:pPr>
        <w:pStyle w:val="a3"/>
        <w:numPr>
          <w:ilvl w:val="0"/>
          <w:numId w:val="16"/>
        </w:numPr>
        <w:tabs>
          <w:tab w:val="left" w:pos="-142"/>
          <w:tab w:val="left" w:pos="567"/>
        </w:tabs>
        <w:spacing w:after="0" w:line="240" w:lineRule="auto"/>
        <w:ind w:left="284" w:firstLine="0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 xml:space="preserve">міжрядковий інтервал </w:t>
      </w:r>
      <w:r w:rsidR="00D70502" w:rsidRPr="006A0BFE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1,5, абзацний відступ </w:t>
      </w:r>
      <w:r w:rsidR="00D70502" w:rsidRPr="006A0BFE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1,25 см;</w:t>
      </w:r>
    </w:p>
    <w:p w:rsidR="007B4793" w:rsidRPr="007B4793" w:rsidRDefault="007B4793" w:rsidP="007B4793">
      <w:pPr>
        <w:pStyle w:val="a3"/>
        <w:numPr>
          <w:ilvl w:val="0"/>
          <w:numId w:val="16"/>
        </w:numPr>
        <w:tabs>
          <w:tab w:val="left" w:pos="-142"/>
          <w:tab w:val="left" w:pos="567"/>
        </w:tabs>
        <w:spacing w:after="0" w:line="240" w:lineRule="auto"/>
        <w:ind w:left="284" w:firstLine="0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 xml:space="preserve">вирівнювання основного тексту </w:t>
      </w:r>
      <w:r w:rsidR="00D70502" w:rsidRPr="006A0BFE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по ширині.</w:t>
      </w:r>
    </w:p>
    <w:p w:rsidR="00E619B5" w:rsidRPr="00AB4D3F" w:rsidRDefault="00AB4D3F" w:rsidP="00AB4D3F">
      <w:pPr>
        <w:tabs>
          <w:tab w:val="left" w:pos="284"/>
        </w:tabs>
        <w:ind w:firstLine="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3.2.</w:t>
      </w:r>
      <w:r w:rsidRPr="00AB4D3F">
        <w:rPr>
          <w:rFonts w:ascii="Times New Roman" w:hAnsi="Times New Roman"/>
          <w:sz w:val="28"/>
          <w:szCs w:val="28"/>
          <w:lang w:val="uk-UA"/>
        </w:rPr>
        <w:t>М</w:t>
      </w:r>
      <w:r w:rsidR="008D3CA8" w:rsidRPr="00AB4D3F">
        <w:rPr>
          <w:rFonts w:ascii="Times New Roman" w:hAnsi="Times New Roman"/>
          <w:sz w:val="28"/>
          <w:szCs w:val="28"/>
          <w:lang w:val="uk-UA"/>
        </w:rPr>
        <w:t xml:space="preserve">отиваційний лист вступника </w:t>
      </w:r>
      <w:r w:rsidR="00E619B5" w:rsidRPr="00AB4D3F">
        <w:rPr>
          <w:rFonts w:ascii="Times New Roman" w:hAnsi="Times New Roman"/>
          <w:sz w:val="28"/>
          <w:szCs w:val="28"/>
          <w:lang w:val="uk-UA"/>
        </w:rPr>
        <w:t>повинен містити такі складові частини:</w:t>
      </w:r>
    </w:p>
    <w:p w:rsidR="00DC2C32" w:rsidRPr="006A0BFE" w:rsidRDefault="00DC2C32" w:rsidP="00AB4D3F">
      <w:pPr>
        <w:pStyle w:val="a3"/>
        <w:numPr>
          <w:ilvl w:val="0"/>
          <w:numId w:val="17"/>
        </w:numPr>
        <w:tabs>
          <w:tab w:val="left" w:pos="284"/>
          <w:tab w:val="left" w:pos="567"/>
          <w:tab w:val="left" w:pos="709"/>
        </w:tabs>
        <w:spacing w:after="0" w:line="240" w:lineRule="auto"/>
        <w:ind w:left="284" w:firstLine="0"/>
        <w:rPr>
          <w:rFonts w:ascii="Times New Roman" w:hAnsi="Times New Roman"/>
          <w:sz w:val="28"/>
          <w:szCs w:val="28"/>
          <w:lang w:val="uk-UA" w:eastAsia="ru-RU"/>
        </w:rPr>
      </w:pPr>
      <w:r w:rsidRPr="006A0BFE">
        <w:rPr>
          <w:rFonts w:ascii="Times New Roman" w:hAnsi="Times New Roman"/>
          <w:sz w:val="28"/>
          <w:szCs w:val="28"/>
          <w:lang w:val="uk-UA"/>
        </w:rPr>
        <w:t>«шапка»;</w:t>
      </w:r>
    </w:p>
    <w:p w:rsidR="00DC2C32" w:rsidRPr="006A0BFE" w:rsidRDefault="00DC2C32" w:rsidP="00AB4D3F">
      <w:pPr>
        <w:pStyle w:val="a3"/>
        <w:numPr>
          <w:ilvl w:val="0"/>
          <w:numId w:val="17"/>
        </w:numPr>
        <w:tabs>
          <w:tab w:val="left" w:pos="284"/>
          <w:tab w:val="left" w:pos="567"/>
          <w:tab w:val="left" w:pos="709"/>
        </w:tabs>
        <w:spacing w:after="0" w:line="240" w:lineRule="auto"/>
        <w:ind w:left="284" w:firstLine="0"/>
        <w:rPr>
          <w:rFonts w:ascii="Times New Roman" w:hAnsi="Times New Roman"/>
          <w:sz w:val="28"/>
          <w:szCs w:val="28"/>
          <w:lang w:val="uk-UA" w:eastAsia="ru-RU"/>
        </w:rPr>
      </w:pPr>
      <w:r w:rsidRPr="006A0BFE">
        <w:rPr>
          <w:rFonts w:ascii="Times New Roman" w:hAnsi="Times New Roman"/>
          <w:sz w:val="28"/>
          <w:szCs w:val="28"/>
          <w:lang w:val="uk-UA"/>
        </w:rPr>
        <w:t>звертання;</w:t>
      </w:r>
    </w:p>
    <w:p w:rsidR="00E619B5" w:rsidRPr="006A0BFE" w:rsidRDefault="008D3CA8" w:rsidP="00AB4D3F">
      <w:pPr>
        <w:pStyle w:val="a3"/>
        <w:numPr>
          <w:ilvl w:val="0"/>
          <w:numId w:val="17"/>
        </w:numPr>
        <w:tabs>
          <w:tab w:val="left" w:pos="284"/>
          <w:tab w:val="left" w:pos="567"/>
          <w:tab w:val="left" w:pos="709"/>
        </w:tabs>
        <w:spacing w:after="0" w:line="240" w:lineRule="auto"/>
        <w:ind w:left="284" w:firstLine="0"/>
        <w:rPr>
          <w:rFonts w:ascii="Times New Roman" w:hAnsi="Times New Roman"/>
          <w:sz w:val="28"/>
          <w:szCs w:val="28"/>
          <w:lang w:val="uk-UA" w:eastAsia="ru-RU"/>
        </w:rPr>
      </w:pPr>
      <w:r w:rsidRPr="006A0BFE">
        <w:rPr>
          <w:rFonts w:ascii="Times New Roman" w:hAnsi="Times New Roman"/>
          <w:sz w:val="28"/>
          <w:szCs w:val="28"/>
          <w:lang w:val="uk-UA" w:eastAsia="ru-RU"/>
        </w:rPr>
        <w:t>в</w:t>
      </w:r>
      <w:r w:rsidR="00E619B5" w:rsidRPr="006A0BFE">
        <w:rPr>
          <w:rFonts w:ascii="Times New Roman" w:hAnsi="Times New Roman"/>
          <w:sz w:val="28"/>
          <w:szCs w:val="28"/>
          <w:lang w:val="uk-UA" w:eastAsia="ru-RU"/>
        </w:rPr>
        <w:t>ступ</w:t>
      </w:r>
      <w:r w:rsidRPr="006A0BFE">
        <w:rPr>
          <w:rFonts w:ascii="Times New Roman" w:hAnsi="Times New Roman"/>
          <w:sz w:val="28"/>
          <w:szCs w:val="28"/>
          <w:lang w:val="uk-UA" w:eastAsia="ru-RU"/>
        </w:rPr>
        <w:t>;</w:t>
      </w:r>
    </w:p>
    <w:p w:rsidR="008D3CA8" w:rsidRPr="006A0BFE" w:rsidRDefault="008D3CA8" w:rsidP="00AB4D3F">
      <w:pPr>
        <w:pStyle w:val="a3"/>
        <w:numPr>
          <w:ilvl w:val="0"/>
          <w:numId w:val="17"/>
        </w:numPr>
        <w:tabs>
          <w:tab w:val="left" w:pos="284"/>
          <w:tab w:val="left" w:pos="567"/>
          <w:tab w:val="left" w:pos="709"/>
        </w:tabs>
        <w:spacing w:after="0" w:line="240" w:lineRule="auto"/>
        <w:ind w:left="284" w:firstLine="0"/>
        <w:rPr>
          <w:rFonts w:ascii="Times New Roman" w:hAnsi="Times New Roman"/>
          <w:sz w:val="28"/>
          <w:szCs w:val="28"/>
          <w:lang w:val="uk-UA" w:eastAsia="ru-RU"/>
        </w:rPr>
      </w:pPr>
      <w:r w:rsidRPr="006A0BFE">
        <w:rPr>
          <w:rFonts w:ascii="Times New Roman" w:hAnsi="Times New Roman"/>
          <w:sz w:val="28"/>
          <w:szCs w:val="28"/>
          <w:lang w:val="uk-UA" w:eastAsia="ru-RU"/>
        </w:rPr>
        <w:t>о</w:t>
      </w:r>
      <w:r w:rsidR="00E619B5" w:rsidRPr="006A0BFE">
        <w:rPr>
          <w:rFonts w:ascii="Times New Roman" w:hAnsi="Times New Roman"/>
          <w:sz w:val="28"/>
          <w:szCs w:val="28"/>
          <w:lang w:val="uk-UA" w:eastAsia="ru-RU"/>
        </w:rPr>
        <w:t>сновн</w:t>
      </w:r>
      <w:r w:rsidR="00DC2C32" w:rsidRPr="006A0BFE">
        <w:rPr>
          <w:rFonts w:ascii="Times New Roman" w:hAnsi="Times New Roman"/>
          <w:sz w:val="28"/>
          <w:szCs w:val="28"/>
          <w:lang w:val="uk-UA" w:eastAsia="ru-RU"/>
        </w:rPr>
        <w:t>а</w:t>
      </w:r>
      <w:r w:rsidR="00E619B5" w:rsidRPr="006A0BFE">
        <w:rPr>
          <w:rFonts w:ascii="Times New Roman" w:hAnsi="Times New Roman"/>
          <w:sz w:val="28"/>
          <w:szCs w:val="28"/>
          <w:lang w:val="uk-UA" w:eastAsia="ru-RU"/>
        </w:rPr>
        <w:t xml:space="preserve"> частин</w:t>
      </w:r>
      <w:r w:rsidR="00DC2C32" w:rsidRPr="006A0BFE">
        <w:rPr>
          <w:rFonts w:ascii="Times New Roman" w:hAnsi="Times New Roman"/>
          <w:sz w:val="28"/>
          <w:szCs w:val="28"/>
          <w:lang w:val="uk-UA" w:eastAsia="ru-RU"/>
        </w:rPr>
        <w:t>а</w:t>
      </w:r>
      <w:r w:rsidRPr="006A0BFE">
        <w:rPr>
          <w:rFonts w:ascii="Times New Roman" w:hAnsi="Times New Roman"/>
          <w:sz w:val="28"/>
          <w:szCs w:val="28"/>
          <w:lang w:val="uk-UA" w:eastAsia="ru-RU"/>
        </w:rPr>
        <w:t>;</w:t>
      </w:r>
    </w:p>
    <w:p w:rsidR="00E619B5" w:rsidRDefault="008D3CA8" w:rsidP="00AB4D3F">
      <w:pPr>
        <w:pStyle w:val="a3"/>
        <w:numPr>
          <w:ilvl w:val="0"/>
          <w:numId w:val="17"/>
        </w:numPr>
        <w:tabs>
          <w:tab w:val="left" w:pos="284"/>
          <w:tab w:val="left" w:pos="567"/>
          <w:tab w:val="left" w:pos="709"/>
        </w:tabs>
        <w:spacing w:after="0" w:line="240" w:lineRule="auto"/>
        <w:ind w:left="284" w:firstLine="0"/>
        <w:rPr>
          <w:rFonts w:ascii="Times New Roman" w:hAnsi="Times New Roman"/>
          <w:sz w:val="28"/>
          <w:szCs w:val="28"/>
          <w:lang w:val="uk-UA" w:eastAsia="ru-RU"/>
        </w:rPr>
      </w:pPr>
      <w:r w:rsidRPr="006A0BFE">
        <w:rPr>
          <w:rFonts w:ascii="Times New Roman" w:hAnsi="Times New Roman"/>
          <w:sz w:val="28"/>
          <w:szCs w:val="28"/>
          <w:lang w:val="uk-UA" w:eastAsia="ru-RU"/>
        </w:rPr>
        <w:t>в</w:t>
      </w:r>
      <w:r w:rsidR="00E619B5" w:rsidRPr="006A0BFE">
        <w:rPr>
          <w:rFonts w:ascii="Times New Roman" w:hAnsi="Times New Roman"/>
          <w:sz w:val="28"/>
          <w:szCs w:val="28"/>
          <w:lang w:val="uk-UA" w:eastAsia="ru-RU"/>
        </w:rPr>
        <w:t>иснов</w:t>
      </w:r>
      <w:r w:rsidR="00BB0147" w:rsidRPr="006A0BFE">
        <w:rPr>
          <w:rFonts w:ascii="Times New Roman" w:hAnsi="Times New Roman"/>
          <w:sz w:val="28"/>
          <w:szCs w:val="28"/>
          <w:lang w:val="uk-UA" w:eastAsia="ru-RU"/>
        </w:rPr>
        <w:t>ок</w:t>
      </w:r>
      <w:r w:rsidR="00E619B5" w:rsidRPr="006A0BFE"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7B13A4" w:rsidRPr="006A0BFE" w:rsidRDefault="007B13A4" w:rsidP="00617607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«Шапка»</w:t>
      </w:r>
      <w:r w:rsidR="001B08BD" w:rsidRPr="006A0BF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</w:t>
      </w:r>
      <w:r w:rsidR="001B08BD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яка розташовується в правому верхньому куті листа,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– частина листа, </w:t>
      </w:r>
      <w:r w:rsidR="001B08BD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що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міст</w:t>
      </w:r>
      <w:r w:rsidR="001B08BD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ить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відомості про адресата (назва коледжу, прізвище та ініціали особи, якій адресується лист) т</w:t>
      </w:r>
      <w:r w:rsidR="001B08BD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а адресанта (прізвище, ім’я, по 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батькові, адреса для кореспонденції та електронна адреса, номер телефону)</w:t>
      </w:r>
      <w:r w:rsidR="001B08BD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.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</w:p>
    <w:p w:rsidR="007B13A4" w:rsidRPr="006A0BFE" w:rsidRDefault="006C231B" w:rsidP="00617607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Звертання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призначене для надання листу офіційного характеру та привертання увагу адресата (наприклад: «Шановна Наталіє Петрівно!»)</w:t>
      </w:r>
      <w:r w:rsidR="001B08BD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.</w:t>
      </w:r>
    </w:p>
    <w:p w:rsidR="00F760E9" w:rsidRPr="006A0BFE" w:rsidRDefault="00F760E9" w:rsidP="00617607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Вступ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– коротка вступна частина </w:t>
      </w:r>
      <w:r w:rsidR="001B08BD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–</w:t>
      </w:r>
      <w:r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є першим абзацом листа, у якому викладається його мета і причина написання 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(наприклад: «Звертаюся до Вас у зв’язку з…»). У цій частині коротко пояснюються</w:t>
      </w:r>
      <w:r w:rsidR="004345F3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,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чому обрано для вступу саме медичний коледж і як навчання</w:t>
      </w:r>
      <w:r w:rsidR="004345F3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в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ньому сприятиме професійному становленню і зростанню вступника. </w:t>
      </w:r>
    </w:p>
    <w:p w:rsidR="00D15947" w:rsidRPr="006A0BFE" w:rsidRDefault="00D15947" w:rsidP="00617607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lastRenderedPageBreak/>
        <w:t>Основна частина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починається з другого абзацу мотиваційного листа та може складатися з двох-трьох абзаців,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що мають </w:t>
      </w:r>
      <w:r w:rsidRPr="00587079">
        <w:rPr>
          <w:rFonts w:ascii="Times New Roman" w:hAnsi="Times New Roman" w:cs="Times New Roman"/>
          <w:color w:val="auto"/>
          <w:sz w:val="28"/>
          <w:szCs w:val="28"/>
          <w:lang w:val="uk-UA"/>
        </w:rPr>
        <w:t>текстово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завершений вигляд.</w:t>
      </w:r>
    </w:p>
    <w:p w:rsidR="002D71B0" w:rsidRPr="006A0BFE" w:rsidRDefault="002D71B0" w:rsidP="00617607">
      <w:pPr>
        <w:tabs>
          <w:tab w:val="left" w:pos="284"/>
        </w:tabs>
        <w:ind w:firstLine="284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Основна частина є логічним продовженням вступу і розпочинається з характеристики професійних цілей вступника, описанням, що саме його цікавить в обраній ним спеціальності,</w:t>
      </w:r>
      <w:r w:rsidR="00B24FF9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та яким чином обрана спеціальність допоможе розвинути його особисті якості,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ким він себе бачить після завершення навчання</w:t>
      </w:r>
      <w:r w:rsidR="00B24FF9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(кар’єрний план)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тощо. Це свідчить про мотивацію та усвідомленість вибору. Описуються факти академічних та соціальних здобутків з певних предметів, що будуть корисними для навчання та подальшої успішної роботи за фахом (успіхи </w:t>
      </w:r>
      <w:r w:rsidR="004345F3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в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навчанні, участь у про</w:t>
      </w:r>
      <w:r w:rsidR="00A7360B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є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ктах і майстер-класах, володіння іноземними мовами тощо). </w:t>
      </w:r>
      <w:r w:rsidR="004345F3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У</w:t>
      </w:r>
      <w:r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мотивовані факти, викладені в основній частині, зможуть позитивно вплинути на вирішення питання про зарахування на навчання. </w:t>
      </w:r>
      <w:r w:rsidR="00C54F76"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А</w:t>
      </w:r>
      <w:r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кадемічні та соціальні здобутки, навички й здібності вступника </w:t>
      </w:r>
      <w:r w:rsidR="003A47E2"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можуть бути вагомим аргументом для </w:t>
      </w:r>
      <w:r w:rsidR="00B40359" w:rsidRPr="00B40359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п</w:t>
      </w:r>
      <w:r w:rsidR="00B519AD" w:rsidRPr="00B40359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риймальної</w:t>
      </w:r>
      <w:r w:rsidR="00B519AD"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C54F76"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комісії, що він буде</w:t>
      </w:r>
      <w:r w:rsidRPr="006A0BFE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успішним студентом.</w:t>
      </w:r>
    </w:p>
    <w:p w:rsidR="00BB0147" w:rsidRPr="006A0BFE" w:rsidRDefault="00BB0147" w:rsidP="00617607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Висновок</w:t>
      </w:r>
      <w:r w:rsidR="00140521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– підсумкова частина листа, що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140521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складається з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дв</w:t>
      </w:r>
      <w:r w:rsidR="00140521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ох-трьох речень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, які мають підтверджувати готовність вступника навчатися і вказують на його впевнен</w:t>
      </w:r>
      <w:r w:rsidR="00140521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ість у правильному виборі майбутнього фаху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. </w:t>
      </w:r>
    </w:p>
    <w:p w:rsidR="00682EFD" w:rsidRPr="006A0BFE" w:rsidRDefault="00682EFD" w:rsidP="00617607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Рекомендований обсяг мотиваційного листа </w:t>
      </w:r>
      <w:r w:rsidR="00A7360B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="00D70502" w:rsidRPr="00FB1823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</w:t>
      </w:r>
      <w:r w:rsidR="00D70502"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>–</w:t>
      </w:r>
      <w:r w:rsidR="00D70502" w:rsidRPr="00FB1823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</w:t>
      </w: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2 сторінки. </w:t>
      </w:r>
    </w:p>
    <w:p w:rsidR="00682EFD" w:rsidRPr="006A0BFE" w:rsidRDefault="00682EFD" w:rsidP="00617607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6A0BF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Мотиваційні листи з ознаками  порушення академічної доброчесності (плагіату) до розгляду не приймаються. </w:t>
      </w:r>
    </w:p>
    <w:p w:rsidR="00095C18" w:rsidRDefault="00095C18" w:rsidP="00AB4D3F">
      <w:pPr>
        <w:pStyle w:val="a3"/>
        <w:tabs>
          <w:tab w:val="left" w:pos="284"/>
        </w:tabs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4527F3" w:rsidRDefault="00095C18" w:rsidP="00AB4D3F">
      <w:pPr>
        <w:pStyle w:val="a3"/>
        <w:tabs>
          <w:tab w:val="left" w:pos="284"/>
        </w:tabs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en-US"/>
        </w:rPr>
        <w:t>4</w:t>
      </w:r>
      <w:r w:rsidR="00AB4D3F" w:rsidRPr="00AB4D3F">
        <w:rPr>
          <w:rFonts w:ascii="Times New Roman" w:hAnsi="Times New Roman"/>
          <w:b/>
          <w:sz w:val="28"/>
          <w:szCs w:val="28"/>
          <w:lang w:val="uk-UA"/>
        </w:rPr>
        <w:t xml:space="preserve">. </w:t>
      </w:r>
      <w:r w:rsidR="004527F3" w:rsidRPr="00AB4D3F">
        <w:rPr>
          <w:rFonts w:ascii="Times New Roman" w:hAnsi="Times New Roman"/>
          <w:b/>
          <w:sz w:val="28"/>
          <w:szCs w:val="28"/>
          <w:lang w:val="uk-UA"/>
        </w:rPr>
        <w:t>Права вступника</w:t>
      </w:r>
    </w:p>
    <w:p w:rsidR="00AB4D3F" w:rsidRPr="00AB4D3F" w:rsidRDefault="00AB4D3F" w:rsidP="00AB4D3F">
      <w:pPr>
        <w:pStyle w:val="a3"/>
        <w:tabs>
          <w:tab w:val="left" w:pos="284"/>
        </w:tabs>
        <w:spacing w:after="0" w:line="240" w:lineRule="auto"/>
        <w:ind w:left="284"/>
        <w:jc w:val="center"/>
        <w:rPr>
          <w:rFonts w:ascii="Times New Roman" w:hAnsi="Times New Roman"/>
          <w:b/>
          <w:sz w:val="18"/>
          <w:szCs w:val="28"/>
          <w:lang w:val="uk-UA"/>
        </w:rPr>
      </w:pPr>
    </w:p>
    <w:p w:rsidR="00DC2C32" w:rsidRPr="00AB4D3F" w:rsidRDefault="00095C18" w:rsidP="00AB4D3F">
      <w:pPr>
        <w:tabs>
          <w:tab w:val="left" w:pos="284"/>
        </w:tabs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DC2C32" w:rsidRPr="00AB4D3F">
        <w:rPr>
          <w:rFonts w:ascii="Times New Roman" w:hAnsi="Times New Roman" w:cs="Times New Roman"/>
          <w:color w:val="auto"/>
          <w:sz w:val="28"/>
          <w:szCs w:val="28"/>
          <w:lang w:val="uk-UA"/>
        </w:rPr>
        <w:t>.1. Усі спірні питання, пов’язані з рейтинговими списками мотиваційних листів вступ</w:t>
      </w:r>
      <w:r w:rsidR="000E2D64" w:rsidRPr="00AB4D3F">
        <w:rPr>
          <w:rFonts w:ascii="Times New Roman" w:hAnsi="Times New Roman" w:cs="Times New Roman"/>
          <w:color w:val="auto"/>
          <w:sz w:val="28"/>
          <w:szCs w:val="28"/>
          <w:lang w:val="uk-UA"/>
        </w:rPr>
        <w:t>ників</w:t>
      </w:r>
      <w:r w:rsidR="007117F5" w:rsidRPr="00AB4D3F">
        <w:rPr>
          <w:rFonts w:ascii="Times New Roman" w:hAnsi="Times New Roman" w:cs="Times New Roman"/>
          <w:color w:val="auto"/>
          <w:sz w:val="28"/>
          <w:szCs w:val="28"/>
          <w:lang w:val="uk-UA"/>
        </w:rPr>
        <w:t>,</w:t>
      </w:r>
      <w:r w:rsidR="000E2D64" w:rsidRPr="00AB4D3F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вирішуються на засіданні а</w:t>
      </w:r>
      <w:r w:rsidR="00DC2C32" w:rsidRPr="00AB4D3F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пеляційної комісії. </w:t>
      </w:r>
    </w:p>
    <w:p w:rsidR="00AB4D3F" w:rsidRPr="00AB4D3F" w:rsidRDefault="00AB4D3F" w:rsidP="00AB4D3F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AB4D3F" w:rsidRPr="00AB4D3F" w:rsidSect="009E0D13">
      <w:pgSz w:w="11909" w:h="16838"/>
      <w:pgMar w:top="851" w:right="680" w:bottom="851" w:left="1531" w:header="0" w:footer="6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517FD"/>
    <w:multiLevelType w:val="hybridMultilevel"/>
    <w:tmpl w:val="0A8631F2"/>
    <w:lvl w:ilvl="0" w:tplc="E32CA90A">
      <w:start w:val="1"/>
      <w:numFmt w:val="bullet"/>
      <w:lvlText w:val="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5B1826"/>
    <w:multiLevelType w:val="hybridMultilevel"/>
    <w:tmpl w:val="A6606516"/>
    <w:lvl w:ilvl="0" w:tplc="D74658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6E5407"/>
    <w:multiLevelType w:val="multilevel"/>
    <w:tmpl w:val="8D58F9A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E9B482B"/>
    <w:multiLevelType w:val="hybridMultilevel"/>
    <w:tmpl w:val="B0FAE6C6"/>
    <w:lvl w:ilvl="0" w:tplc="E32CA90A">
      <w:start w:val="1"/>
      <w:numFmt w:val="bullet"/>
      <w:lvlText w:val=""/>
      <w:lvlJc w:val="left"/>
      <w:pPr>
        <w:ind w:left="2509" w:hanging="360"/>
      </w:pPr>
      <w:rPr>
        <w:rFonts w:ascii="Wingdings" w:hAnsi="Wingdings" w:hint="default"/>
      </w:rPr>
    </w:lvl>
    <w:lvl w:ilvl="1" w:tplc="04220019" w:tentative="1">
      <w:start w:val="1"/>
      <w:numFmt w:val="lowerLetter"/>
      <w:lvlText w:val="%2."/>
      <w:lvlJc w:val="left"/>
      <w:pPr>
        <w:ind w:left="322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394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466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538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610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682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754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8269" w:hanging="180"/>
      </w:pPr>
      <w:rPr>
        <w:rFonts w:cs="Times New Roman"/>
      </w:rPr>
    </w:lvl>
  </w:abstractNum>
  <w:abstractNum w:abstractNumId="4">
    <w:nsid w:val="24CB473A"/>
    <w:multiLevelType w:val="multilevel"/>
    <w:tmpl w:val="55AADF2A"/>
    <w:lvl w:ilvl="0">
      <w:start w:val="2"/>
      <w:numFmt w:val="decimal"/>
      <w:lvlText w:val="%1."/>
      <w:lvlJc w:val="left"/>
      <w:pPr>
        <w:ind w:left="600" w:hanging="600"/>
      </w:pPr>
      <w:rPr>
        <w:rFonts w:cs="Times New Roman" w:hint="default"/>
        <w:color w:val="000000"/>
      </w:rPr>
    </w:lvl>
    <w:lvl w:ilvl="1">
      <w:start w:val="13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  <w:color w:val="000000"/>
      </w:rPr>
    </w:lvl>
  </w:abstractNum>
  <w:abstractNum w:abstractNumId="5">
    <w:nsid w:val="26460188"/>
    <w:multiLevelType w:val="multilevel"/>
    <w:tmpl w:val="2C7E59E8"/>
    <w:lvl w:ilvl="0">
      <w:start w:val="1"/>
      <w:numFmt w:val="decimal"/>
      <w:lvlText w:val="%1."/>
      <w:lvlJc w:val="left"/>
      <w:pPr>
        <w:ind w:left="495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935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5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35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5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15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35" w:hanging="2520"/>
      </w:pPr>
      <w:rPr>
        <w:rFonts w:hint="default"/>
      </w:rPr>
    </w:lvl>
  </w:abstractNum>
  <w:abstractNum w:abstractNumId="6">
    <w:nsid w:val="2D484D16"/>
    <w:multiLevelType w:val="multilevel"/>
    <w:tmpl w:val="18CE13F8"/>
    <w:lvl w:ilvl="0">
      <w:start w:val="2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9"/>
      <w:numFmt w:val="decimal"/>
      <w:lvlText w:val="%1.%2."/>
      <w:lvlJc w:val="left"/>
      <w:pPr>
        <w:ind w:left="862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eastAsia="Times New Roman" w:hint="default"/>
      </w:rPr>
    </w:lvl>
  </w:abstractNum>
  <w:abstractNum w:abstractNumId="7">
    <w:nsid w:val="47A70DBA"/>
    <w:multiLevelType w:val="hybridMultilevel"/>
    <w:tmpl w:val="8CC049AA"/>
    <w:lvl w:ilvl="0" w:tplc="802C8FA8"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49B30DC3"/>
    <w:multiLevelType w:val="multilevel"/>
    <w:tmpl w:val="4362653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2160"/>
      </w:pPr>
      <w:rPr>
        <w:rFonts w:hint="default"/>
      </w:rPr>
    </w:lvl>
  </w:abstractNum>
  <w:abstractNum w:abstractNumId="9">
    <w:nsid w:val="508F34AB"/>
    <w:multiLevelType w:val="hybridMultilevel"/>
    <w:tmpl w:val="DF8CAB74"/>
    <w:lvl w:ilvl="0" w:tplc="FFF2B02A">
      <w:start w:val="1"/>
      <w:numFmt w:val="decimal"/>
      <w:lvlText w:val="%1."/>
      <w:lvlJc w:val="left"/>
      <w:pPr>
        <w:ind w:left="250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322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394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466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538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610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682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754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8269" w:hanging="180"/>
      </w:pPr>
      <w:rPr>
        <w:rFonts w:cs="Times New Roman"/>
      </w:rPr>
    </w:lvl>
  </w:abstractNum>
  <w:abstractNum w:abstractNumId="10">
    <w:nsid w:val="509F2DA5"/>
    <w:multiLevelType w:val="hybridMultilevel"/>
    <w:tmpl w:val="B24ED0BC"/>
    <w:lvl w:ilvl="0" w:tplc="802C8FA8"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57A50F9D"/>
    <w:multiLevelType w:val="hybridMultilevel"/>
    <w:tmpl w:val="7F904E10"/>
    <w:lvl w:ilvl="0" w:tplc="802C8FA8">
      <w:numFmt w:val="bullet"/>
      <w:lvlText w:val="-"/>
      <w:lvlJc w:val="left"/>
      <w:pPr>
        <w:ind w:left="2509" w:hanging="360"/>
      </w:pPr>
      <w:rPr>
        <w:rFonts w:ascii="Times New Roman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322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394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466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538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610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682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754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8269" w:hanging="180"/>
      </w:pPr>
      <w:rPr>
        <w:rFonts w:cs="Times New Roman"/>
      </w:rPr>
    </w:lvl>
  </w:abstractNum>
  <w:abstractNum w:abstractNumId="12">
    <w:nsid w:val="5D3451D7"/>
    <w:multiLevelType w:val="hybridMultilevel"/>
    <w:tmpl w:val="DC44C6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FAF1963"/>
    <w:multiLevelType w:val="multilevel"/>
    <w:tmpl w:val="2A30BFBE"/>
    <w:lvl w:ilvl="0">
      <w:start w:val="1"/>
      <w:numFmt w:val="decimal"/>
      <w:lvlText w:val="%1."/>
      <w:lvlJc w:val="left"/>
      <w:pPr>
        <w:ind w:left="495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3272" w:hanging="720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935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5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35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5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15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35" w:hanging="2520"/>
      </w:pPr>
      <w:rPr>
        <w:rFonts w:hint="default"/>
      </w:rPr>
    </w:lvl>
  </w:abstractNum>
  <w:abstractNum w:abstractNumId="14">
    <w:nsid w:val="62B33FB1"/>
    <w:multiLevelType w:val="multilevel"/>
    <w:tmpl w:val="4C34DC28"/>
    <w:lvl w:ilvl="0">
      <w:start w:val="2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eastAsia="Calibri" w:hint="default"/>
        <w:b w:val="0"/>
        <w:bCs/>
        <w:i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Calibri" w:hint="default"/>
      </w:rPr>
    </w:lvl>
  </w:abstractNum>
  <w:abstractNum w:abstractNumId="15">
    <w:nsid w:val="63C43131"/>
    <w:multiLevelType w:val="multilevel"/>
    <w:tmpl w:val="D76A9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45C7980"/>
    <w:multiLevelType w:val="hybridMultilevel"/>
    <w:tmpl w:val="CBBA4D80"/>
    <w:lvl w:ilvl="0" w:tplc="D7465872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3"/>
  </w:num>
  <w:num w:numId="4">
    <w:abstractNumId w:val="8"/>
  </w:num>
  <w:num w:numId="5">
    <w:abstractNumId w:val="0"/>
  </w:num>
  <w:num w:numId="6">
    <w:abstractNumId w:val="6"/>
  </w:num>
  <w:num w:numId="7">
    <w:abstractNumId w:val="2"/>
  </w:num>
  <w:num w:numId="8">
    <w:abstractNumId w:val="5"/>
  </w:num>
  <w:num w:numId="9">
    <w:abstractNumId w:val="14"/>
  </w:num>
  <w:num w:numId="10">
    <w:abstractNumId w:val="4"/>
  </w:num>
  <w:num w:numId="11">
    <w:abstractNumId w:val="1"/>
  </w:num>
  <w:num w:numId="12">
    <w:abstractNumId w:val="15"/>
  </w:num>
  <w:num w:numId="13">
    <w:abstractNumId w:val="16"/>
  </w:num>
  <w:num w:numId="14">
    <w:abstractNumId w:val="12"/>
  </w:num>
  <w:num w:numId="15">
    <w:abstractNumId w:val="10"/>
  </w:num>
  <w:num w:numId="16">
    <w:abstractNumId w:val="7"/>
  </w:num>
  <w:num w:numId="1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619B5"/>
    <w:rsid w:val="00003210"/>
    <w:rsid w:val="00003E6E"/>
    <w:rsid w:val="000049D7"/>
    <w:rsid w:val="00023593"/>
    <w:rsid w:val="0002561A"/>
    <w:rsid w:val="00041697"/>
    <w:rsid w:val="000904C0"/>
    <w:rsid w:val="00095C18"/>
    <w:rsid w:val="000A3185"/>
    <w:rsid w:val="000B0947"/>
    <w:rsid w:val="000B7D1F"/>
    <w:rsid w:val="000E2D64"/>
    <w:rsid w:val="000F50D3"/>
    <w:rsid w:val="0010718D"/>
    <w:rsid w:val="00122B79"/>
    <w:rsid w:val="0013189F"/>
    <w:rsid w:val="00140521"/>
    <w:rsid w:val="001620E8"/>
    <w:rsid w:val="001673B5"/>
    <w:rsid w:val="0018017C"/>
    <w:rsid w:val="00181343"/>
    <w:rsid w:val="001A0C09"/>
    <w:rsid w:val="001B08BD"/>
    <w:rsid w:val="001C30FD"/>
    <w:rsid w:val="001F1E5F"/>
    <w:rsid w:val="001F3E15"/>
    <w:rsid w:val="00206AC9"/>
    <w:rsid w:val="0021322D"/>
    <w:rsid w:val="00213C88"/>
    <w:rsid w:val="002174BE"/>
    <w:rsid w:val="00225976"/>
    <w:rsid w:val="002262B3"/>
    <w:rsid w:val="00234B49"/>
    <w:rsid w:val="00253109"/>
    <w:rsid w:val="002563A5"/>
    <w:rsid w:val="00263EA5"/>
    <w:rsid w:val="00284D91"/>
    <w:rsid w:val="002949DE"/>
    <w:rsid w:val="002966B3"/>
    <w:rsid w:val="002A27A6"/>
    <w:rsid w:val="002B18E6"/>
    <w:rsid w:val="002D188B"/>
    <w:rsid w:val="002D71B0"/>
    <w:rsid w:val="002E220D"/>
    <w:rsid w:val="00330F28"/>
    <w:rsid w:val="00335BE5"/>
    <w:rsid w:val="003744A4"/>
    <w:rsid w:val="00391908"/>
    <w:rsid w:val="00393DFF"/>
    <w:rsid w:val="003A47E2"/>
    <w:rsid w:val="003B23EB"/>
    <w:rsid w:val="003F5CD5"/>
    <w:rsid w:val="004345F3"/>
    <w:rsid w:val="00445BF4"/>
    <w:rsid w:val="004527F3"/>
    <w:rsid w:val="00454CE8"/>
    <w:rsid w:val="00456FEF"/>
    <w:rsid w:val="004717B6"/>
    <w:rsid w:val="004A2291"/>
    <w:rsid w:val="004A738C"/>
    <w:rsid w:val="004B2562"/>
    <w:rsid w:val="004B5785"/>
    <w:rsid w:val="004D5C04"/>
    <w:rsid w:val="004E1E47"/>
    <w:rsid w:val="004F50A7"/>
    <w:rsid w:val="00507C08"/>
    <w:rsid w:val="00511191"/>
    <w:rsid w:val="00541143"/>
    <w:rsid w:val="005541A0"/>
    <w:rsid w:val="005549A3"/>
    <w:rsid w:val="00570F8F"/>
    <w:rsid w:val="00571B14"/>
    <w:rsid w:val="00585EBD"/>
    <w:rsid w:val="00587079"/>
    <w:rsid w:val="00592FA3"/>
    <w:rsid w:val="005A6DFE"/>
    <w:rsid w:val="005A7734"/>
    <w:rsid w:val="005B5A78"/>
    <w:rsid w:val="005C7441"/>
    <w:rsid w:val="00615BB4"/>
    <w:rsid w:val="00617607"/>
    <w:rsid w:val="006320B3"/>
    <w:rsid w:val="00644F31"/>
    <w:rsid w:val="00646831"/>
    <w:rsid w:val="00662DB1"/>
    <w:rsid w:val="00676698"/>
    <w:rsid w:val="00682EFD"/>
    <w:rsid w:val="00696218"/>
    <w:rsid w:val="006A0BFE"/>
    <w:rsid w:val="006C0B77"/>
    <w:rsid w:val="006C231B"/>
    <w:rsid w:val="006C251E"/>
    <w:rsid w:val="006F6C76"/>
    <w:rsid w:val="0070733E"/>
    <w:rsid w:val="007117F5"/>
    <w:rsid w:val="00721EF2"/>
    <w:rsid w:val="0072685B"/>
    <w:rsid w:val="0074092C"/>
    <w:rsid w:val="007652C4"/>
    <w:rsid w:val="00774C9E"/>
    <w:rsid w:val="00776296"/>
    <w:rsid w:val="00787103"/>
    <w:rsid w:val="007A76BC"/>
    <w:rsid w:val="007B04BA"/>
    <w:rsid w:val="007B13A4"/>
    <w:rsid w:val="007B4793"/>
    <w:rsid w:val="007D6484"/>
    <w:rsid w:val="007F4F08"/>
    <w:rsid w:val="00800E27"/>
    <w:rsid w:val="00817A98"/>
    <w:rsid w:val="008242FF"/>
    <w:rsid w:val="00855E62"/>
    <w:rsid w:val="00867751"/>
    <w:rsid w:val="00870751"/>
    <w:rsid w:val="008B069F"/>
    <w:rsid w:val="008B626B"/>
    <w:rsid w:val="008C7BDD"/>
    <w:rsid w:val="008D1D48"/>
    <w:rsid w:val="008D3CA8"/>
    <w:rsid w:val="00922C48"/>
    <w:rsid w:val="00954D0F"/>
    <w:rsid w:val="00954E54"/>
    <w:rsid w:val="00955F92"/>
    <w:rsid w:val="0096214C"/>
    <w:rsid w:val="009737A3"/>
    <w:rsid w:val="00987BF1"/>
    <w:rsid w:val="009D4F02"/>
    <w:rsid w:val="009D6039"/>
    <w:rsid w:val="009E0D13"/>
    <w:rsid w:val="009E163D"/>
    <w:rsid w:val="00A11623"/>
    <w:rsid w:val="00A225CD"/>
    <w:rsid w:val="00A22904"/>
    <w:rsid w:val="00A626B7"/>
    <w:rsid w:val="00A716AC"/>
    <w:rsid w:val="00A7360B"/>
    <w:rsid w:val="00A77F82"/>
    <w:rsid w:val="00A84B37"/>
    <w:rsid w:val="00A9716F"/>
    <w:rsid w:val="00AB4D3F"/>
    <w:rsid w:val="00AC5D8B"/>
    <w:rsid w:val="00B147DA"/>
    <w:rsid w:val="00B23DDD"/>
    <w:rsid w:val="00B24FF9"/>
    <w:rsid w:val="00B312D8"/>
    <w:rsid w:val="00B40359"/>
    <w:rsid w:val="00B519AD"/>
    <w:rsid w:val="00B753BE"/>
    <w:rsid w:val="00B915B7"/>
    <w:rsid w:val="00B948A9"/>
    <w:rsid w:val="00B954A9"/>
    <w:rsid w:val="00BA743A"/>
    <w:rsid w:val="00BB0147"/>
    <w:rsid w:val="00BC120F"/>
    <w:rsid w:val="00BE33F7"/>
    <w:rsid w:val="00BF0360"/>
    <w:rsid w:val="00BF0E6C"/>
    <w:rsid w:val="00BF5BD5"/>
    <w:rsid w:val="00C02A83"/>
    <w:rsid w:val="00C1766D"/>
    <w:rsid w:val="00C21A08"/>
    <w:rsid w:val="00C23CAD"/>
    <w:rsid w:val="00C447AE"/>
    <w:rsid w:val="00C45D48"/>
    <w:rsid w:val="00C54F76"/>
    <w:rsid w:val="00C80317"/>
    <w:rsid w:val="00C97F74"/>
    <w:rsid w:val="00CB405A"/>
    <w:rsid w:val="00CE71C1"/>
    <w:rsid w:val="00D15239"/>
    <w:rsid w:val="00D15947"/>
    <w:rsid w:val="00D15CFB"/>
    <w:rsid w:val="00D24054"/>
    <w:rsid w:val="00D24940"/>
    <w:rsid w:val="00D26CB2"/>
    <w:rsid w:val="00D27B77"/>
    <w:rsid w:val="00D519DC"/>
    <w:rsid w:val="00D569DF"/>
    <w:rsid w:val="00D70502"/>
    <w:rsid w:val="00D754B4"/>
    <w:rsid w:val="00D97067"/>
    <w:rsid w:val="00DA0AE3"/>
    <w:rsid w:val="00DB07EC"/>
    <w:rsid w:val="00DB5978"/>
    <w:rsid w:val="00DC2C32"/>
    <w:rsid w:val="00DE4CAA"/>
    <w:rsid w:val="00E11705"/>
    <w:rsid w:val="00E11AFC"/>
    <w:rsid w:val="00E121DF"/>
    <w:rsid w:val="00E33E0A"/>
    <w:rsid w:val="00E34AD4"/>
    <w:rsid w:val="00E53537"/>
    <w:rsid w:val="00E55027"/>
    <w:rsid w:val="00E60099"/>
    <w:rsid w:val="00E619B5"/>
    <w:rsid w:val="00E9690A"/>
    <w:rsid w:val="00EA59DF"/>
    <w:rsid w:val="00EA664F"/>
    <w:rsid w:val="00EA7F8A"/>
    <w:rsid w:val="00EB097A"/>
    <w:rsid w:val="00EB0FC0"/>
    <w:rsid w:val="00ED6DDA"/>
    <w:rsid w:val="00EE4070"/>
    <w:rsid w:val="00F12C76"/>
    <w:rsid w:val="00F25AF0"/>
    <w:rsid w:val="00F47181"/>
    <w:rsid w:val="00F47F7E"/>
    <w:rsid w:val="00F71FB1"/>
    <w:rsid w:val="00F760E9"/>
    <w:rsid w:val="00FB1823"/>
    <w:rsid w:val="00FD489B"/>
    <w:rsid w:val="00FE03C8"/>
    <w:rsid w:val="00FF422C"/>
    <w:rsid w:val="00FF50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i/>
        <w:position w:val="-14"/>
        <w:sz w:val="28"/>
        <w:szCs w:val="28"/>
        <w:vertAlign w:val="subscript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619B5"/>
    <w:pPr>
      <w:widowControl w:val="0"/>
      <w:spacing w:after="0" w:line="240" w:lineRule="auto"/>
    </w:pPr>
    <w:rPr>
      <w:rFonts w:ascii="Courier New" w:eastAsia="Courier New" w:hAnsi="Courier New" w:cs="Courier New"/>
      <w:i w:val="0"/>
      <w:color w:val="000000"/>
      <w:position w:val="0"/>
      <w:sz w:val="24"/>
      <w:szCs w:val="24"/>
      <w:vertAlign w:val="baseline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619B5"/>
    <w:pPr>
      <w:widowControl/>
      <w:spacing w:after="160" w:line="259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ru-RU" w:eastAsia="en-US"/>
    </w:rPr>
  </w:style>
  <w:style w:type="paragraph" w:customStyle="1" w:styleId="FR1">
    <w:name w:val="FR1"/>
    <w:rsid w:val="00E619B5"/>
    <w:pPr>
      <w:widowControl w:val="0"/>
      <w:autoSpaceDE w:val="0"/>
      <w:autoSpaceDN w:val="0"/>
      <w:spacing w:after="0" w:line="260" w:lineRule="auto"/>
      <w:ind w:left="1160" w:right="1200"/>
      <w:jc w:val="center"/>
    </w:pPr>
    <w:rPr>
      <w:rFonts w:eastAsia="Times New Roman"/>
      <w:b/>
      <w:bCs/>
      <w:i w:val="0"/>
      <w:position w:val="0"/>
      <w:sz w:val="36"/>
      <w:szCs w:val="36"/>
      <w:vertAlign w:val="baseline"/>
      <w:lang w:val="uk-UA" w:eastAsia="ru-RU"/>
    </w:rPr>
  </w:style>
  <w:style w:type="paragraph" w:customStyle="1" w:styleId="Style1">
    <w:name w:val="Style1"/>
    <w:basedOn w:val="a"/>
    <w:rsid w:val="00E619B5"/>
    <w:pPr>
      <w:autoSpaceDE w:val="0"/>
      <w:autoSpaceDN w:val="0"/>
      <w:adjustRightInd w:val="0"/>
      <w:spacing w:line="324" w:lineRule="exact"/>
    </w:pPr>
    <w:rPr>
      <w:rFonts w:ascii="Times New Roman" w:eastAsia="Times New Roman" w:hAnsi="Times New Roman" w:cs="Times New Roman"/>
      <w:color w:val="auto"/>
      <w:lang w:val="ru-RU"/>
    </w:rPr>
  </w:style>
  <w:style w:type="character" w:customStyle="1" w:styleId="FontStyle11">
    <w:name w:val="Font Style11"/>
    <w:rsid w:val="00E619B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2">
    <w:name w:val="Font Style12"/>
    <w:rsid w:val="00E619B5"/>
    <w:rPr>
      <w:rFonts w:ascii="Times New Roman" w:hAnsi="Times New Roman" w:cs="Times New Roman"/>
      <w:sz w:val="26"/>
      <w:szCs w:val="26"/>
    </w:rPr>
  </w:style>
  <w:style w:type="paragraph" w:customStyle="1" w:styleId="rvps17">
    <w:name w:val="rvps17"/>
    <w:basedOn w:val="a"/>
    <w:rsid w:val="000B7D1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/>
    </w:rPr>
  </w:style>
  <w:style w:type="character" w:customStyle="1" w:styleId="rvts78">
    <w:name w:val="rvts78"/>
    <w:basedOn w:val="a0"/>
    <w:rsid w:val="000B7D1F"/>
  </w:style>
  <w:style w:type="paragraph" w:customStyle="1" w:styleId="rvps6">
    <w:name w:val="rvps6"/>
    <w:basedOn w:val="a"/>
    <w:rsid w:val="000B7D1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/>
    </w:rPr>
  </w:style>
  <w:style w:type="character" w:customStyle="1" w:styleId="rvts23">
    <w:name w:val="rvts23"/>
    <w:basedOn w:val="a0"/>
    <w:rsid w:val="000B7D1F"/>
  </w:style>
  <w:style w:type="paragraph" w:customStyle="1" w:styleId="rvps7">
    <w:name w:val="rvps7"/>
    <w:basedOn w:val="a"/>
    <w:rsid w:val="000B7D1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/>
    </w:rPr>
  </w:style>
  <w:style w:type="character" w:customStyle="1" w:styleId="rvts44">
    <w:name w:val="rvts44"/>
    <w:basedOn w:val="a0"/>
    <w:rsid w:val="000B7D1F"/>
  </w:style>
  <w:style w:type="paragraph" w:customStyle="1" w:styleId="rvps18">
    <w:name w:val="rvps18"/>
    <w:basedOn w:val="a"/>
    <w:rsid w:val="000B7D1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/>
    </w:rPr>
  </w:style>
  <w:style w:type="character" w:styleId="a4">
    <w:name w:val="Hyperlink"/>
    <w:basedOn w:val="a0"/>
    <w:uiPriority w:val="99"/>
    <w:semiHidden/>
    <w:unhideWhenUsed/>
    <w:rsid w:val="000B7D1F"/>
    <w:rPr>
      <w:color w:val="0000FF"/>
      <w:u w:val="single"/>
    </w:rPr>
  </w:style>
  <w:style w:type="character" w:customStyle="1" w:styleId="valid">
    <w:name w:val="valid"/>
    <w:basedOn w:val="a0"/>
    <w:rsid w:val="000B7D1F"/>
  </w:style>
  <w:style w:type="character" w:customStyle="1" w:styleId="dat0">
    <w:name w:val="dat0"/>
    <w:basedOn w:val="a0"/>
    <w:rsid w:val="000B7D1F"/>
  </w:style>
  <w:style w:type="paragraph" w:styleId="HTML">
    <w:name w:val="HTML Preformatted"/>
    <w:basedOn w:val="a"/>
    <w:link w:val="HTML0"/>
    <w:uiPriority w:val="99"/>
    <w:semiHidden/>
    <w:unhideWhenUsed/>
    <w:rsid w:val="009E0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Times New Roman"/>
      <w:color w:val="auto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E0D13"/>
    <w:rPr>
      <w:rFonts w:ascii="Courier New" w:eastAsia="Times New Roman" w:hAnsi="Courier New" w:cs="Courier New"/>
      <w:i w:val="0"/>
      <w:position w:val="0"/>
      <w:sz w:val="20"/>
      <w:szCs w:val="20"/>
      <w:vertAlign w:val="baseline"/>
      <w:lang w:eastAsia="ru-RU"/>
    </w:rPr>
  </w:style>
  <w:style w:type="character" w:customStyle="1" w:styleId="2105pt">
    <w:name w:val="Основной текст (2) + 10;5 pt;Полужирный"/>
    <w:basedOn w:val="a0"/>
    <w:rsid w:val="00D249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uk-UA" w:eastAsia="uk-UA" w:bidi="uk-UA"/>
    </w:rPr>
  </w:style>
  <w:style w:type="character" w:customStyle="1" w:styleId="2">
    <w:name w:val="Основной текст (2)_"/>
    <w:basedOn w:val="a0"/>
    <w:rsid w:val="00D249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D249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uk-UA" w:eastAsia="uk-UA" w:bidi="uk-UA"/>
    </w:rPr>
  </w:style>
  <w:style w:type="character" w:customStyle="1" w:styleId="21">
    <w:name w:val="Основной текст (2) + Полужирный"/>
    <w:basedOn w:val="2"/>
    <w:rsid w:val="00D249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uk-UA" w:eastAsia="uk-UA" w:bidi="uk-UA"/>
    </w:rPr>
  </w:style>
  <w:style w:type="paragraph" w:customStyle="1" w:styleId="stk-reset">
    <w:name w:val="stk-reset"/>
    <w:basedOn w:val="a"/>
    <w:rsid w:val="00206AC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/>
    </w:rPr>
  </w:style>
  <w:style w:type="character" w:styleId="a5">
    <w:name w:val="Emphasis"/>
    <w:basedOn w:val="a0"/>
    <w:uiPriority w:val="20"/>
    <w:qFormat/>
    <w:rsid w:val="00206AC9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003E6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3E6E"/>
    <w:rPr>
      <w:rFonts w:ascii="Tahoma" w:eastAsia="Courier New" w:hAnsi="Tahoma" w:cs="Tahoma"/>
      <w:i w:val="0"/>
      <w:color w:val="000000"/>
      <w:position w:val="0"/>
      <w:sz w:val="16"/>
      <w:szCs w:val="16"/>
      <w:vertAlign w:val="baseline"/>
      <w:lang w:val="en-US" w:eastAsia="ru-RU"/>
    </w:rPr>
  </w:style>
  <w:style w:type="paragraph" w:customStyle="1" w:styleId="Default">
    <w:name w:val="Default"/>
    <w:rsid w:val="007B4793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table" w:styleId="a8">
    <w:name w:val="Table Grid"/>
    <w:basedOn w:val="a1"/>
    <w:uiPriority w:val="59"/>
    <w:rsid w:val="00AB4D3F"/>
    <w:pPr>
      <w:spacing w:after="0" w:line="240" w:lineRule="auto"/>
      <w:ind w:firstLine="284"/>
      <w:jc w:val="both"/>
    </w:pPr>
    <w:rPr>
      <w:rFonts w:asciiTheme="minorHAnsi" w:hAnsiTheme="minorHAnsi" w:cstheme="minorBidi"/>
      <w:i w:val="0"/>
      <w:position w:val="0"/>
      <w:sz w:val="22"/>
      <w:szCs w:val="22"/>
      <w:vertAlign w:val="baseli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122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5013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2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45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6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26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07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5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AD03B6-C6CC-440E-9B34-EB1A6478A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904</TotalTime>
  <Pages>4</Pages>
  <Words>1072</Words>
  <Characters>6115</Characters>
  <Application>Microsoft Office Word</Application>
  <DocSecurity>0</DocSecurity>
  <Lines>50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7173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SASHA</cp:lastModifiedBy>
  <cp:revision>151</cp:revision>
  <cp:lastPrinted>2022-06-01T11:05:00Z</cp:lastPrinted>
  <dcterms:created xsi:type="dcterms:W3CDTF">2022-05-12T03:47:00Z</dcterms:created>
  <dcterms:modified xsi:type="dcterms:W3CDTF">2023-05-31T06:53:00Z</dcterms:modified>
</cp:coreProperties>
</file>